
<file path=[Content_Types].xml><?xml version="1.0" encoding="utf-8"?>
<Types xmlns="http://schemas.openxmlformats.org/package/2006/content-types">
  <Default ContentType="image/png" Extension="png"/>
  <Default ContentType="application/vnd.openxmlformats-package.relationships+xml" Extension="rels"/>
  <Default ContentType="application/xml" Extension="xml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ms-word.stylesWithEffects+xml" PartName="/word/stylesWithEffects.xml"/>
  <Override ContentType="application/vnd.openxmlformats-officedocument.theme+xml" PartName="/word/theme/theme1.xml"/>
  <Override ContentType="application/vnd.openxmlformats-officedocument.wordprocessingml.webSettings+xml" PartName="/word/webSettings.xml"/>
</Types>
</file>

<file path=_rels/.rels><?xml version="1.0" encoding="UTF-8" standalone="no" ?>
<Relationships xmlns="http://schemas.openxmlformats.org/package/2006/relationships">
  <Relationship Id="rId3" Target="docProps/core.xml" Type="http://schemas.openxmlformats.org/package/2006/relationships/metadata/core-properties"/>
  <Relationship Id="rId2" Target="docProps/app.xml" Type="http://schemas.openxmlformats.org/officeDocument/2006/relationships/extended-properties"/>
  <Relationship Id="rId1" Target="word/document.xml" Type="http://schemas.openxmlformats.org/officeDocument/2006/relationships/officeDocument"/>
</Relationships>

</file>

<file path=word/document.xml><?xml version="1.0" encoding="utf-8"?>
<w:document xmlns:a="http://schemas.openxmlformats.org/drawingml/2006/main" xmlns:c="http://schemas.openxmlformats.org/drawingml/2006/chart" xmlns:co="http://ncloudtech.com" xmlns:m="http://schemas.openxmlformats.org/officeDocument/2006/math" xmlns:mc="http://schemas.openxmlformats.org/markup-compatibility/2006" xmlns:o="urn:schemas-microsoft-com:office:office" xmlns:p="http://schemas.openxmlformats.org/presentationml/2006/main" xmlns:pic="http://schemas.openxmlformats.org/drawingml/2006/picture" xmlns:r="http://schemas.openxmlformats.org/officeDocument/2006/relationships" xmlns:s="http://schemas.openxmlformats.org/officeDocument/2006/sharedTypes" xmlns:sl="http://schemas.openxmlformats.org/schemaLibrary/2006/main" xmlns:v="urn:schemas-microsoft-com:vml" xmlns:w="http://schemas.openxmlformats.org/wordprocessingml/2006/main" xmlns:w14="http://schemas.microsoft.com/office/word/2010/wordml" xmlns:w15="http://schemas.microsoft.com/office/word/2012/wordml" xmlns:wp="http://schemas.openxmlformats.org/drawingml/2006/wordprocessingDrawing" xmlns:wpg="http://schemas.microsoft.com/office/word/2010/wordprocessingGroup" xmlns:wps="http://schemas.microsoft.com/office/word/2010/wordprocessingShape" xmlns:x14="http://schemas.microsoft.com/office/spreadsheetml/2009/9/main" xmlns:xdr="http://schemas.openxmlformats.org/drawingml/2006/spreadsheetDrawing" xmlns:xm="http://schemas.microsoft.com/office/excel/2006/main" mc:Ignorable="co w14 x14 w15">
  <w:body>
    <w:p w14:paraId="01000000">
      <w:pPr>
        <w:spacing w:after="0" w:line="240" w:lineRule="auto"/>
        <w:ind/>
        <w:jc w:val="center"/>
        <w:rPr>
          <w:rFonts w:ascii="Times New Roman" w:hAnsi="Times New Roman"/>
          <w:color w:val="000000"/>
          <w:sz w:val="24"/>
        </w:rPr>
      </w:pPr>
      <w:r>
        <w:rPr>
          <w:rFonts w:ascii="Times New Roman" w:hAnsi="Times New Roman"/>
          <w:color w:val="000000"/>
          <w:sz w:val="24"/>
        </w:rPr>
        <w:t>Московский авиационный институт</w:t>
      </w:r>
    </w:p>
    <w:p w14:paraId="02000000">
      <w:pPr>
        <w:spacing w:after="0" w:line="240" w:lineRule="auto"/>
        <w:ind/>
        <w:jc w:val="center"/>
        <w:rPr>
          <w:rFonts w:ascii="Times New Roman" w:hAnsi="Times New Roman"/>
          <w:color w:val="000000"/>
          <w:sz w:val="24"/>
        </w:rPr>
      </w:pPr>
      <w:r>
        <w:rPr>
          <w:rFonts w:ascii="Times New Roman" w:hAnsi="Times New Roman"/>
          <w:color w:val="000000"/>
          <w:sz w:val="24"/>
        </w:rPr>
        <w:t>(Национальный исследовательский университет)</w:t>
      </w:r>
    </w:p>
    <w:p w14:paraId="03000000">
      <w:pPr>
        <w:spacing w:after="0" w:line="240" w:lineRule="auto"/>
        <w:ind w:firstLine="0" w:left="720"/>
        <w:contextualSpacing w:val="1"/>
        <w:jc w:val="center"/>
        <w:rPr>
          <w:rFonts w:ascii="Times New Roman" w:hAnsi="Times New Roman"/>
          <w:b w:val="1"/>
          <w:color w:val="000000"/>
          <w:sz w:val="28"/>
        </w:rPr>
      </w:pPr>
      <w:r>
        <w:rPr>
          <w:rFonts w:ascii="Times New Roman" w:hAnsi="Times New Roman"/>
          <w:b w:val="1"/>
          <w:color w:val="000000"/>
          <w:sz w:val="28"/>
        </w:rPr>
        <w:t>Лабораторные работы 1 - 10</w:t>
      </w:r>
    </w:p>
    <w:p w14:paraId="04000000">
      <w:pPr>
        <w:ind/>
        <w:jc w:val="center"/>
        <w:rPr>
          <w:rStyle w:val="Style_1_ch"/>
          <w:rFonts w:ascii="Times New Roman" w:hAnsi="Times New Roman"/>
          <w:color w:val="000000"/>
          <w:sz w:val="28"/>
        </w:rPr>
      </w:pPr>
      <w:r>
        <w:rPr>
          <w:rFonts w:ascii="Times New Roman" w:hAnsi="Times New Roman"/>
          <w:b w:val="1"/>
          <w:color w:val="000000"/>
          <w:sz w:val="28"/>
        </w:rPr>
        <w:t>Архитектура программной среды</w:t>
      </w:r>
    </w:p>
    <w:p w14:paraId="05000000">
      <w:pPr>
        <w:rPr>
          <w:rFonts w:ascii="Times New Roman" w:hAnsi="Times New Roman"/>
          <w:color w:val="000000"/>
          <w:sz w:val="24"/>
        </w:rPr>
      </w:pPr>
    </w:p>
    <w:p w14:paraId="06000000">
      <w:pPr>
        <w:rPr>
          <w:rFonts w:ascii="Times New Roman" w:hAnsi="Times New Roman"/>
          <w:color w:val="000000"/>
          <w:sz w:val="24"/>
        </w:rPr>
      </w:pPr>
    </w:p>
    <w:p w14:paraId="07000000">
      <w:pPr>
        <w:rPr>
          <w:rFonts w:ascii="Times New Roman" w:hAnsi="Times New Roman"/>
          <w:color w:val="000000"/>
          <w:sz w:val="24"/>
        </w:rPr>
      </w:pPr>
    </w:p>
    <w:p w14:paraId="08000000">
      <w:pPr>
        <w:rPr>
          <w:rFonts w:ascii="Times New Roman" w:hAnsi="Times New Roman"/>
          <w:color w:val="000000"/>
          <w:sz w:val="24"/>
        </w:rPr>
      </w:pPr>
    </w:p>
    <w:p w14:paraId="09000000">
      <w:pPr>
        <w:ind/>
        <w:jc w:val="right"/>
        <w:rPr>
          <w:rFonts w:ascii="Times New Roman" w:hAnsi="Times New Roman"/>
          <w:color w:val="000000"/>
          <w:sz w:val="24"/>
        </w:rPr>
      </w:pPr>
      <w:r>
        <w:rPr>
          <w:rFonts w:ascii="Times New Roman" w:hAnsi="Times New Roman"/>
          <w:color w:val="000000"/>
          <w:sz w:val="24"/>
        </w:rPr>
        <w:tab/>
      </w:r>
      <w:r>
        <w:rPr>
          <w:rFonts w:ascii="Times New Roman" w:hAnsi="Times New Roman"/>
          <w:color w:val="000000"/>
          <w:sz w:val="24"/>
        </w:rPr>
        <w:tab/>
      </w:r>
      <w:r>
        <w:rPr>
          <w:rFonts w:ascii="Times New Roman" w:hAnsi="Times New Roman"/>
          <w:color w:val="000000"/>
          <w:sz w:val="24"/>
        </w:rPr>
        <w:tab/>
      </w:r>
      <w:r>
        <w:rPr>
          <w:rFonts w:ascii="Times New Roman" w:hAnsi="Times New Roman"/>
          <w:color w:val="000000"/>
          <w:sz w:val="24"/>
        </w:rPr>
        <w:t xml:space="preserve">  </w:t>
      </w:r>
      <w:r>
        <w:rPr>
          <w:rFonts w:ascii="Times New Roman" w:hAnsi="Times New Roman"/>
          <w:color w:val="000000"/>
          <w:sz w:val="24"/>
        </w:rPr>
        <w:t>______</w:t>
      </w:r>
      <w:r>
        <w:rPr>
          <w:rFonts w:ascii="Times New Roman" w:hAnsi="Times New Roman"/>
          <w:color w:val="000000"/>
          <w:sz w:val="24"/>
        </w:rPr>
        <w:t xml:space="preserve">________ </w:t>
      </w:r>
      <w:r>
        <w:rPr>
          <w:rFonts w:ascii="Times New Roman" w:hAnsi="Times New Roman"/>
          <w:color w:val="000000"/>
          <w:sz w:val="24"/>
        </w:rPr>
        <w:t>/</w:t>
      </w:r>
      <w:r>
        <w:rPr>
          <w:rFonts w:ascii="Times New Roman" w:hAnsi="Times New Roman"/>
          <w:color w:val="000000"/>
          <w:sz w:val="24"/>
        </w:rPr>
        <w:t>Шарудин</w:t>
      </w:r>
      <w:r>
        <w:rPr>
          <w:rFonts w:ascii="Times New Roman" w:hAnsi="Times New Roman"/>
          <w:color w:val="000000"/>
          <w:sz w:val="24"/>
        </w:rPr>
        <w:t xml:space="preserve"> </w:t>
      </w:r>
      <w:r>
        <w:rPr>
          <w:rFonts w:ascii="Times New Roman" w:hAnsi="Times New Roman"/>
          <w:color w:val="000000"/>
          <w:sz w:val="24"/>
        </w:rPr>
        <w:t>Д</w:t>
      </w:r>
      <w:r>
        <w:rPr>
          <w:rFonts w:ascii="Times New Roman" w:hAnsi="Times New Roman"/>
          <w:color w:val="000000"/>
          <w:sz w:val="24"/>
        </w:rPr>
        <w:t>.</w:t>
      </w:r>
      <w:r>
        <w:rPr>
          <w:rFonts w:ascii="Times New Roman" w:hAnsi="Times New Roman"/>
          <w:color w:val="000000"/>
          <w:sz w:val="24"/>
        </w:rPr>
        <w:t>В</w:t>
      </w:r>
      <w:r>
        <w:rPr>
          <w:rFonts w:ascii="Times New Roman" w:hAnsi="Times New Roman"/>
          <w:color w:val="000000"/>
          <w:sz w:val="24"/>
        </w:rPr>
        <w:t>.</w:t>
      </w:r>
      <w:r>
        <w:rPr>
          <w:rFonts w:ascii="Times New Roman" w:hAnsi="Times New Roman"/>
          <w:color w:val="000000"/>
          <w:sz w:val="24"/>
        </w:rPr>
        <w:t>/</w:t>
      </w:r>
      <w:r>
        <w:rPr>
          <w:rFonts w:ascii="Times New Roman" w:hAnsi="Times New Roman"/>
          <w:color w:val="000000"/>
          <w:sz w:val="24"/>
        </w:rPr>
        <w:t xml:space="preserve">  </w:t>
      </w:r>
    </w:p>
    <w:p w14:paraId="0A000000">
      <w:pPr>
        <w:spacing w:line="200" w:lineRule="atLeast"/>
        <w:ind w:firstLine="708" w:left="2124"/>
        <w:jc w:val="right"/>
        <w:rPr>
          <w:rFonts w:ascii="Times New Roman" w:hAnsi="Times New Roman"/>
          <w:color w:val="000000"/>
          <w:sz w:val="24"/>
        </w:rPr>
      </w:pPr>
      <w:r>
        <w:rPr>
          <w:rFonts w:ascii="Times New Roman" w:hAnsi="Times New Roman"/>
          <w:color w:val="000000"/>
          <w:sz w:val="24"/>
        </w:rPr>
        <w:t xml:space="preserve">  </w:t>
      </w:r>
      <w:r>
        <w:rPr>
          <w:rFonts w:ascii="Times New Roman" w:hAnsi="Times New Roman"/>
          <w:color w:val="000000"/>
          <w:sz w:val="24"/>
        </w:rPr>
        <w:tab/>
      </w:r>
      <w:r>
        <w:rPr>
          <w:rFonts w:ascii="Times New Roman" w:hAnsi="Times New Roman"/>
          <w:color w:val="000000"/>
          <w:sz w:val="24"/>
        </w:rPr>
        <w:t>(</w:t>
      </w:r>
      <w:r>
        <w:rPr>
          <w:rFonts w:ascii="Times New Roman" w:hAnsi="Times New Roman"/>
          <w:color w:val="000000"/>
          <w:sz w:val="24"/>
        </w:rPr>
        <w:t>Подпись</w:t>
      </w:r>
      <w:r>
        <w:rPr>
          <w:rFonts w:ascii="Times New Roman" w:hAnsi="Times New Roman"/>
          <w:color w:val="000000"/>
          <w:sz w:val="24"/>
        </w:rPr>
        <w:t>)</w:t>
      </w:r>
      <w:r>
        <w:rPr>
          <w:rFonts w:ascii="Times New Roman" w:hAnsi="Times New Roman"/>
          <w:color w:val="000000"/>
          <w:sz w:val="24"/>
        </w:rPr>
        <w:tab/>
      </w:r>
      <w:r>
        <w:rPr>
          <w:rFonts w:ascii="Times New Roman" w:hAnsi="Times New Roman"/>
          <w:color w:val="000000"/>
          <w:sz w:val="24"/>
        </w:rPr>
        <w:tab/>
      </w:r>
      <w:r>
        <w:rPr>
          <w:rFonts w:ascii="Times New Roman" w:hAnsi="Times New Roman"/>
          <w:color w:val="000000"/>
          <w:sz w:val="24"/>
        </w:rPr>
        <w:tab/>
      </w:r>
    </w:p>
    <w:p w14:paraId="0B000000">
      <w:pPr>
        <w:spacing w:line="200" w:lineRule="atLeast"/>
        <w:ind w:firstLine="708" w:left="2124"/>
        <w:jc w:val="right"/>
        <w:rPr>
          <w:rFonts w:ascii="Times New Roman" w:hAnsi="Times New Roman"/>
          <w:color w:val="000000"/>
          <w:sz w:val="24"/>
        </w:rPr>
      </w:pPr>
      <w:r>
        <w:rPr>
          <w:rFonts w:ascii="Times New Roman" w:hAnsi="Times New Roman"/>
          <w:color w:val="000000"/>
          <w:sz w:val="24"/>
        </w:rPr>
        <w:t>_____</w:t>
      </w:r>
      <w:r>
        <w:rPr>
          <w:rFonts w:ascii="Times New Roman" w:hAnsi="Times New Roman"/>
          <w:color w:val="000000"/>
          <w:sz w:val="24"/>
        </w:rPr>
        <w:t xml:space="preserve">________/Семенов </w:t>
      </w:r>
      <w:r>
        <w:rPr>
          <w:rFonts w:ascii="Times New Roman" w:hAnsi="Times New Roman"/>
          <w:color w:val="000000"/>
          <w:sz w:val="24"/>
        </w:rPr>
        <w:t>АС./</w:t>
      </w:r>
      <w:r>
        <w:rPr>
          <w:rFonts w:ascii="Times New Roman" w:hAnsi="Times New Roman"/>
          <w:color w:val="000000"/>
          <w:sz w:val="24"/>
        </w:rPr>
        <w:t xml:space="preserve"> </w:t>
      </w:r>
    </w:p>
    <w:p w14:paraId="0C000000">
      <w:pPr>
        <w:spacing w:line="200" w:lineRule="atLeast"/>
        <w:ind w:firstLine="708" w:left="2124"/>
        <w:jc w:val="right"/>
        <w:rPr>
          <w:rFonts w:ascii="Times New Roman" w:hAnsi="Times New Roman"/>
          <w:color w:val="000000"/>
          <w:sz w:val="24"/>
        </w:rPr>
      </w:pPr>
      <w:r>
        <w:rPr>
          <w:rFonts w:ascii="Times New Roman" w:hAnsi="Times New Roman"/>
          <w:color w:val="000000"/>
          <w:sz w:val="24"/>
        </w:rPr>
        <w:t xml:space="preserve">  </w:t>
      </w:r>
      <w:r>
        <w:rPr>
          <w:rFonts w:ascii="Times New Roman" w:hAnsi="Times New Roman"/>
          <w:color w:val="000000"/>
          <w:sz w:val="24"/>
        </w:rPr>
        <w:tab/>
      </w:r>
      <w:r>
        <w:rPr>
          <w:rFonts w:ascii="Times New Roman" w:hAnsi="Times New Roman"/>
          <w:color w:val="000000"/>
          <w:sz w:val="24"/>
        </w:rPr>
        <w:t>(</w:t>
      </w:r>
      <w:r>
        <w:rPr>
          <w:rFonts w:ascii="Times New Roman" w:hAnsi="Times New Roman"/>
          <w:color w:val="000000"/>
          <w:sz w:val="24"/>
        </w:rPr>
        <w:t>Подпись</w:t>
      </w:r>
      <w:r>
        <w:rPr>
          <w:rFonts w:ascii="Times New Roman" w:hAnsi="Times New Roman"/>
          <w:color w:val="000000"/>
          <w:sz w:val="24"/>
        </w:rPr>
        <w:t>)</w:t>
      </w:r>
      <w:r>
        <w:rPr>
          <w:rFonts w:ascii="Times New Roman" w:hAnsi="Times New Roman"/>
          <w:color w:val="000000"/>
          <w:sz w:val="24"/>
        </w:rPr>
        <w:tab/>
      </w:r>
      <w:r>
        <w:rPr>
          <w:rFonts w:ascii="Times New Roman" w:hAnsi="Times New Roman"/>
          <w:color w:val="000000"/>
          <w:sz w:val="24"/>
        </w:rPr>
        <w:tab/>
      </w:r>
      <w:r>
        <w:rPr>
          <w:rFonts w:ascii="Times New Roman" w:hAnsi="Times New Roman"/>
          <w:color w:val="000000"/>
          <w:sz w:val="24"/>
        </w:rPr>
        <w:tab/>
      </w:r>
    </w:p>
    <w:p w14:paraId="0D000000">
      <w:pPr>
        <w:spacing w:line="200" w:lineRule="atLeast"/>
        <w:ind w:firstLine="708" w:left="2124"/>
        <w:rPr>
          <w:rFonts w:ascii="Times New Roman" w:hAnsi="Times New Roman"/>
          <w:color w:val="000000"/>
          <w:sz w:val="24"/>
        </w:rPr>
      </w:pPr>
    </w:p>
    <w:p w14:paraId="0E000000">
      <w:pPr>
        <w:spacing w:line="200" w:lineRule="atLeast"/>
        <w:ind w:firstLine="708" w:left="2124"/>
        <w:rPr>
          <w:rFonts w:ascii="Times New Roman" w:hAnsi="Times New Roman"/>
          <w:color w:val="000000"/>
          <w:sz w:val="24"/>
        </w:rPr>
      </w:pPr>
    </w:p>
    <w:p w14:paraId="0F000000">
      <w:pPr>
        <w:spacing w:after="160" w:line="264" w:lineRule="auto"/>
        <w:ind/>
        <w:rPr>
          <w:color w:val="000000"/>
        </w:rPr>
      </w:pPr>
    </w:p>
    <w:p w14:paraId="10000000">
      <w:pPr>
        <w:spacing w:after="160" w:line="264" w:lineRule="auto"/>
        <w:ind/>
        <w:rPr>
          <w:color w:val="000000"/>
        </w:rPr>
      </w:pPr>
    </w:p>
    <w:p w14:paraId="11000000">
      <w:pPr>
        <w:spacing w:after="160" w:line="264" w:lineRule="auto"/>
        <w:ind/>
        <w:rPr>
          <w:color w:val="000000"/>
        </w:rPr>
      </w:pPr>
    </w:p>
    <w:p w14:paraId="12000000">
      <w:pPr>
        <w:spacing w:after="160" w:line="264" w:lineRule="auto"/>
        <w:ind/>
        <w:rPr>
          <w:color w:val="000000"/>
        </w:rPr>
      </w:pPr>
    </w:p>
    <w:p w14:paraId="13000000">
      <w:pPr>
        <w:spacing w:after="160" w:line="264" w:lineRule="auto"/>
        <w:ind/>
        <w:rPr>
          <w:color w:val="000000"/>
        </w:rPr>
      </w:pPr>
    </w:p>
    <w:p w14:paraId="14000000">
      <w:pPr>
        <w:spacing w:after="160" w:line="264" w:lineRule="auto"/>
        <w:ind/>
        <w:rPr>
          <w:color w:val="000000"/>
        </w:rPr>
      </w:pPr>
    </w:p>
    <w:p w14:paraId="15000000">
      <w:pPr>
        <w:spacing w:after="160" w:line="264" w:lineRule="auto"/>
        <w:ind/>
        <w:rPr>
          <w:color w:val="000000"/>
        </w:rPr>
      </w:pPr>
    </w:p>
    <w:p w14:paraId="16000000">
      <w:pPr>
        <w:spacing w:after="160" w:line="264" w:lineRule="auto"/>
        <w:ind/>
        <w:rPr>
          <w:color w:val="000000"/>
        </w:rPr>
      </w:pPr>
    </w:p>
    <w:p w14:paraId="17000000">
      <w:pPr>
        <w:spacing w:after="160" w:line="264" w:lineRule="auto"/>
        <w:ind/>
        <w:rPr>
          <w:color w:val="000000"/>
        </w:rPr>
      </w:pPr>
    </w:p>
    <w:p w14:paraId="18000000">
      <w:pPr>
        <w:spacing w:after="160" w:line="264" w:lineRule="auto"/>
        <w:ind/>
        <w:rPr>
          <w:color w:val="000000"/>
        </w:rPr>
      </w:pPr>
    </w:p>
    <w:p w14:paraId="19000000">
      <w:pPr>
        <w:spacing w:after="160" w:line="264" w:lineRule="auto"/>
        <w:ind/>
        <w:rPr>
          <w:color w:val="000000"/>
        </w:rPr>
      </w:pPr>
    </w:p>
    <w:p w14:paraId="1A000000">
      <w:pPr>
        <w:spacing w:after="160" w:line="264" w:lineRule="auto"/>
        <w:ind/>
        <w:rPr>
          <w:color w:val="000000"/>
        </w:rPr>
      </w:pPr>
    </w:p>
    <w:p w14:paraId="1B000000">
      <w:pPr>
        <w:spacing w:after="160" w:line="264" w:lineRule="auto"/>
        <w:ind/>
        <w:rPr>
          <w:color w:val="000000"/>
        </w:rPr>
      </w:pPr>
    </w:p>
    <w:p w14:paraId="1C000000">
      <w:pPr>
        <w:spacing w:after="160" w:line="264" w:lineRule="auto"/>
        <w:ind/>
        <w:rPr>
          <w:color w:val="000000"/>
        </w:rPr>
      </w:pPr>
    </w:p>
    <w:p w14:paraId="1D000000">
      <w:pPr>
        <w:spacing w:after="160" w:line="264" w:lineRule="auto"/>
        <w:ind/>
        <w:rPr>
          <w:color w:val="000000"/>
        </w:rPr>
      </w:pPr>
    </w:p>
    <w:p w14:paraId="1E000000">
      <w:pPr>
        <w:spacing w:after="160" w:line="264" w:lineRule="auto"/>
        <w:ind/>
        <w:rPr>
          <w:color w:val="000000"/>
        </w:rPr>
      </w:pPr>
    </w:p>
    <w:p w14:paraId="1F000000">
      <w:pPr>
        <w:spacing w:after="160" w:line="264" w:lineRule="auto"/>
        <w:ind/>
        <w:rPr>
          <w:color w:val="000000"/>
        </w:rPr>
      </w:pPr>
    </w:p>
    <w:p w14:paraId="20000000">
      <w:pPr>
        <w:spacing w:line="200" w:lineRule="atLeast"/>
        <w:ind w:firstLine="708" w:left="2124"/>
        <w:rPr>
          <w:color w:val="000000"/>
          <w:sz w:val="28"/>
        </w:rPr>
      </w:pPr>
      <w:r>
        <w:rPr>
          <w:rFonts w:ascii="Times New Roman" w:hAnsi="Times New Roman"/>
          <w:color w:val="000000"/>
          <w:sz w:val="28"/>
        </w:rPr>
        <w:t>Дата :</w:t>
      </w:r>
      <w:r>
        <w:rPr>
          <w:rFonts w:ascii="Times New Roman" w:hAnsi="Times New Roman"/>
          <w:color w:val="000000"/>
          <w:sz w:val="28"/>
        </w:rPr>
        <w:t xml:space="preserve">  __    2024</w:t>
      </w:r>
      <w:r>
        <w:rPr>
          <w:color w:val="000000"/>
        </w:rPr>
        <w:br w:type="page"/>
      </w:r>
    </w:p>
    <w:p w14:paraId="21000000">
      <w:pPr>
        <w:rPr>
          <w:rStyle w:val="Style_1_ch"/>
          <w:rFonts w:ascii="Times New Roman" w:hAnsi="Times New Roman"/>
          <w:color w:val="000000"/>
          <w:sz w:val="28"/>
        </w:rPr>
      </w:pPr>
      <w:r>
        <w:rPr>
          <w:rStyle w:val="Style_1_ch"/>
          <w:rFonts w:ascii="Times New Roman" w:hAnsi="Times New Roman"/>
          <w:b w:val="1"/>
          <w:color w:val="000000"/>
          <w:sz w:val="28"/>
        </w:rPr>
        <w:t xml:space="preserve">Лабораторная 1. </w:t>
      </w:r>
      <w:r>
        <w:rPr>
          <w:rStyle w:val="Style_1_ch"/>
          <w:rFonts w:ascii="Times New Roman" w:hAnsi="Times New Roman"/>
          <w:color w:val="000000"/>
          <w:sz w:val="28"/>
        </w:rPr>
        <w:t xml:space="preserve"> Интегрированные среды разработки и их базовые отличия</w:t>
      </w:r>
    </w:p>
    <w:p w14:paraId="22000000">
      <w:pPr>
        <w:numPr>
          <w:numId w:val="1"/>
        </w:numPr>
        <w:rPr>
          <w:rStyle w:val="Style_1_ch"/>
          <w:color w:val="00000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Интегрированная среда разработки (Integrated Development Environment, IDE) представляет собой программное обеспечение, которое объединяет в себе различные инструменты, необходимые для разработки программного обеспечения. Обычно IDE включает в себя текстовый редактор, компилятор или интерпретатор, отладчик, инструменты для автоматизации сборки и управления проектами, а также другие инструменты, упрощающие процесс разработки.</w:t>
      </w:r>
    </w:p>
    <w:p w14:paraId="23000000">
      <w:pPr>
        <w:numPr>
          <w:numId w:val="1"/>
        </w:numPr>
        <w:spacing w:after="150" w:before="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Интегрированная среда разработки (IDE) обычно включает в себя следующие компоненты:</w:t>
      </w:r>
    </w:p>
    <w:p w14:paraId="24000000">
      <w:pPr>
        <w:numPr>
          <w:numId w:val="2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Текстовый редактор: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Позволяет разработчику создавать, редактировать и просматривать исходный код программы.</w:t>
      </w:r>
    </w:p>
    <w:p w14:paraId="25000000">
      <w:pPr>
        <w:numPr>
          <w:numId w:val="3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Компилятор/Интерпретатор: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Компилятор используется для преобразования исходного кода в машинный код, который может быть выполнен компьютером. Интерпретатор выполняет исходный код построчно без предварительной компиляции.</w:t>
      </w:r>
    </w:p>
    <w:p w14:paraId="26000000">
      <w:pPr>
        <w:numPr>
          <w:numId w:val="4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Отладчик: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Инструмент, который помогает разработчику идентифицировать и исправлять ошибки в программе.</w:t>
      </w:r>
    </w:p>
    <w:p w14:paraId="27000000">
      <w:pPr>
        <w:numPr>
          <w:numId w:val="5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Управление проектом: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Включает инструменты для создания, управления и организации файлов и ресурсов проекта.</w:t>
      </w:r>
    </w:p>
    <w:p w14:paraId="28000000">
      <w:pPr>
        <w:numPr>
          <w:numId w:val="6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Автоматизация сборки: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Позволяет автоматизировать процесс компиляции и сборки программы, что упрощает развертывание и обновление приложения.</w:t>
      </w:r>
    </w:p>
    <w:p w14:paraId="29000000">
      <w:pPr>
        <w:numPr>
          <w:numId w:val="1"/>
        </w:numPr>
        <w:spacing w:after="150" w:before="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Интегрированная среда разработки (IDE) и текстовый редактор кода имеют схожие цели - обеспечить удобную среду для написания программного кода. Однако существуют существенные различия между ними:</w:t>
      </w:r>
    </w:p>
    <w:p w14:paraId="2A000000">
      <w:pPr>
        <w:numPr>
          <w:numId w:val="7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Функциональность:</w:t>
      </w:r>
    </w:p>
    <w:p w14:paraId="2B000000">
      <w:pPr>
        <w:numPr>
          <w:ilvl w:val="1"/>
          <w:numId w:val="1"/>
        </w:numPr>
        <w:rPr>
          <w:color w:val="000000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IDE: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Предоставляет полноценную интегрированную среду для разработки, включая компиляторы, отладчики, системы управления проектами, автоматизацию сборки и другие инструменты.</w:t>
      </w:r>
    </w:p>
    <w:p w14:paraId="2C000000">
      <w:pPr>
        <w:numPr>
          <w:ilvl w:val="1"/>
          <w:numId w:val="1"/>
        </w:numPr>
        <w:rPr>
          <w:color w:val="000000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Редактор кода: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Обычно ограничивается функциями редактирования текста и может иметь некоторые расширения или плагины, но не обладает полной функциональностью IDE.</w:t>
      </w:r>
    </w:p>
    <w:p w14:paraId="2D000000">
      <w:pPr>
        <w:numPr>
          <w:numId w:val="8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Интеграция инструментов:</w:t>
      </w:r>
    </w:p>
    <w:p w14:paraId="2E000000">
      <w:pPr>
        <w:numPr>
          <w:ilvl w:val="1"/>
          <w:numId w:val="1"/>
        </w:numPr>
        <w:rPr>
          <w:color w:val="000000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IDE: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Интегрирует в себя все необходимые инструменты для разработки, что упрощает рабочий процесс разработчика.</w:t>
      </w:r>
    </w:p>
    <w:p w14:paraId="2F000000">
      <w:pPr>
        <w:numPr>
          <w:ilvl w:val="1"/>
          <w:numId w:val="1"/>
        </w:numPr>
        <w:rPr>
          <w:color w:val="000000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Редактор кода: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Обычно ориентирован на базовые функции редактирования текста и может требовать установки дополнительных инструментов для полноценной разработки.</w:t>
      </w:r>
    </w:p>
    <w:p w14:paraId="30000000">
      <w:pPr>
        <w:numPr>
          <w:numId w:val="9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Уровень абстракции:</w:t>
      </w:r>
    </w:p>
    <w:p w14:paraId="31000000">
      <w:pPr>
        <w:numPr>
          <w:ilvl w:val="1"/>
          <w:numId w:val="1"/>
        </w:numPr>
        <w:rPr>
          <w:color w:val="000000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IDE: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Предоставляет высокий уровень абстракции и обычно ориентирован на конкретные языки программирования.</w:t>
      </w:r>
    </w:p>
    <w:p w14:paraId="32000000">
      <w:pPr>
        <w:numPr>
          <w:ilvl w:val="1"/>
          <w:numId w:val="1"/>
        </w:numPr>
        <w:rPr>
          <w:color w:val="000000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Редактор кода: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Обычно имеет более низкий уровень абстракции и ориентирован на работу с текстовыми файлами.</w:t>
      </w:r>
    </w:p>
    <w:p w14:paraId="33000000">
      <w:pPr>
        <w:numPr>
          <w:numId w:val="10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Сложность использования:</w:t>
      </w:r>
    </w:p>
    <w:p w14:paraId="34000000">
      <w:pPr>
        <w:numPr>
          <w:ilvl w:val="1"/>
          <w:numId w:val="1"/>
        </w:numPr>
        <w:rPr>
          <w:color w:val="000000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IDE: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Имеет более сложный интерфейс и может потребовать времени для освоения.</w:t>
      </w:r>
    </w:p>
    <w:p w14:paraId="35000000">
      <w:pPr>
        <w:numPr>
          <w:ilvl w:val="1"/>
          <w:numId w:val="1"/>
        </w:numPr>
        <w:rPr>
          <w:color w:val="000000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Редактор кода: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Обычно более прост в использовании и может быть предпочтителен для начинающих разработчиков или для выполнения простых задач.</w:t>
      </w:r>
    </w:p>
    <w:p w14:paraId="36000000">
      <w:pPr>
        <w:numPr>
          <w:numId w:val="11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Ресурсы:</w:t>
      </w:r>
    </w:p>
    <w:p w14:paraId="37000000">
      <w:pPr>
        <w:numPr>
          <w:ilvl w:val="1"/>
          <w:numId w:val="1"/>
        </w:numPr>
        <w:rPr>
          <w:color w:val="000000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IDE: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Возможно, потребуется больше ресурсов компьютера для работы из-за интеграции множества инструментов.</w:t>
      </w:r>
    </w:p>
    <w:p w14:paraId="38000000">
      <w:pPr>
        <w:numPr>
          <w:ilvl w:val="1"/>
          <w:numId w:val="1"/>
        </w:numPr>
        <w:rPr>
          <w:color w:val="000000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Редактор кода: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Обычно имеет более низкие требования к ресурсам компьютера.</w:t>
      </w:r>
    </w:p>
    <w:p w14:paraId="39000000">
      <w:pPr>
        <w:numPr>
          <w:numId w:val="1"/>
        </w:numPr>
        <w:spacing w:after="150" w:before="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Плагины представляют собой расширения, которые позволяют настраивать функционал интегрированных сред разработки (IDE) под конкретные проекты, задачи или предпочтения разработчика. Вот несколько способов, как плагины могут быть полезны:</w:t>
      </w:r>
    </w:p>
    <w:p w14:paraId="3A000000">
      <w:pPr>
        <w:numPr>
          <w:numId w:val="12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Дополнительные инструменты: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Плагины могут добавлять новые инструменты и функции, которых нет в стандартной поставке IDE. Например, плагин для анализа кода или интеграции с внешними сервисами.</w:t>
      </w:r>
    </w:p>
    <w:p w14:paraId="3B000000">
      <w:pPr>
        <w:numPr>
          <w:numId w:val="13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Поддержка новых языков: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Если IDE не поддерживает определенный язык программирования по умолчанию, можно установить плагин, добавляющий поддержку этого языка.</w:t>
      </w:r>
    </w:p>
    <w:p w14:paraId="3C000000">
      <w:pPr>
        <w:numPr>
          <w:numId w:val="14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Интеграция с внешними инструментами: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Плагины могут обеспечивать интеграцию с системами контроля версий, средствами непрерывной интеграции, системами управления задачами и другими внешними инструментами, упрощая рабочий процесс разработчика.</w:t>
      </w:r>
    </w:p>
    <w:p w14:paraId="3D000000">
      <w:pPr>
        <w:numPr>
          <w:numId w:val="15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Настройка интерфейса: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Плагины могут изменять внешний вид и поведение IDE в соответствии с предпочтениями разработчика, добавляя новые темы оформления, расширенные возможности настройки интерфейса и т. д.</w:t>
      </w:r>
    </w:p>
    <w:p w14:paraId="3E000000">
      <w:pPr>
        <w:numPr>
          <w:numId w:val="16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Улучшение производительности: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Некоторые плагины направлены на повышение производительности разработки, например, путем автоматизации рутинных задач или улучшения инструментов отладки и анализа кода.</w:t>
      </w:r>
    </w:p>
    <w:p w14:paraId="3F000000">
      <w:pPr>
        <w:numPr>
          <w:numId w:val="1"/>
        </w:numPr>
        <w:spacing w:after="150" w:before="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Основная цель использования интегрированной среды разработки (IDE) заключается в обеспечении удобной и эффективной среды для написания, отладки и управления программным кодом. Вот основные цели использования IDE:</w:t>
      </w:r>
    </w:p>
    <w:p w14:paraId="40000000">
      <w:pPr>
        <w:numPr>
          <w:numId w:val="17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Увеличение производительности: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IDE предоставляет разработчику все необходимые инструменты и функции в одной среде, что упрощает рабочий процесс и повышает производительность. Вместо того чтобы использовать отдельные инструменты, разработчик может работать непосредственно в IDE, минимизируя время, затраченное на переключение между приложениями.</w:t>
      </w:r>
    </w:p>
    <w:p w14:paraId="41000000">
      <w:pPr>
        <w:numPr>
          <w:numId w:val="18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Упрощение разработки: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IDE предоставляет интегрированные инструменты для автоматизации рутинных задач, таких как сборка и отладка программы, управление зависимостями и версионирование кода. Это упрощает процесс разработки и позволяет сосредоточиться на создании функциональности приложения.</w:t>
      </w:r>
    </w:p>
    <w:p w14:paraId="42000000">
      <w:pPr>
        <w:numPr>
          <w:numId w:val="19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Улучшение качества кода: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IDE обеспечивает доступ к инструментам анализа кода, отладке и проверке синтаксиса, что помогает выявлять и исправлять ошибки на ранних стадиях разработки. Это способствует улучшению качества программного продукта и уменьшению количества ошибок.</w:t>
      </w:r>
    </w:p>
    <w:p w14:paraId="43000000">
      <w:pPr>
        <w:rPr>
          <w:rFonts w:ascii="Times New Roman" w:hAnsi="Times New Roman"/>
          <w:b w:val="1"/>
          <w:color w:val="000000"/>
          <w:sz w:val="28"/>
        </w:rPr>
      </w:pPr>
      <w:r>
        <w:rPr>
          <w:rFonts w:ascii="Times New Roman" w:hAnsi="Times New Roman"/>
          <w:b w:val="1"/>
          <w:color w:val="000000"/>
          <w:sz w:val="28"/>
        </w:rPr>
        <w:t>Задача 1.</w:t>
      </w:r>
    </w:p>
    <w:tbl>
      <w:tblPr>
        <w:tblStyle w:val="Style_2"/>
        <w:tblLayout w:type="fixed"/>
      </w:tblPr>
      <w:tblGrid>
        <w:gridCol w:w="1365"/>
        <w:gridCol w:w="2169"/>
        <w:gridCol w:w="2557"/>
        <w:gridCol w:w="1842"/>
        <w:gridCol w:w="1843"/>
      </w:tblGrid>
      <w:tr>
        <w:trPr>
          <w:trHeight w:hRule="atLeast" w:val="1031"/>
        </w:trPr>
        <w:tc>
          <w:tcPr>
            <w:tcW w:type="dxa" w:w="1365"/>
          </w:tcPr>
          <w:p w14:paraId="44000000">
            <w:pPr>
              <w:rPr>
                <w:rStyle w:val="Style_1_ch"/>
                <w:color w:val="000000"/>
                <w:sz w:val="24"/>
              </w:rPr>
            </w:pPr>
          </w:p>
        </w:tc>
        <w:tc>
          <w:tcPr>
            <w:tcW w:type="dxa" w:w="2169"/>
          </w:tcPr>
          <w:p w14:paraId="45000000">
            <w:pPr>
              <w:rPr>
                <w:rStyle w:val="Style_1_ch"/>
                <w:color w:val="000000"/>
                <w:sz w:val="24"/>
              </w:rPr>
            </w:pPr>
            <w:r>
              <w:rPr>
                <w:rStyle w:val="Style_1_ch"/>
                <w:color w:val="000000"/>
                <w:sz w:val="24"/>
              </w:rPr>
              <w:t>Языки программирования</w:t>
            </w:r>
          </w:p>
        </w:tc>
        <w:tc>
          <w:tcPr>
            <w:tcW w:type="dxa" w:w="2557"/>
          </w:tcPr>
          <w:p w14:paraId="46000000">
            <w:pPr>
              <w:rPr>
                <w:rStyle w:val="Style_1_ch"/>
                <w:color w:val="000000"/>
                <w:sz w:val="24"/>
              </w:rPr>
            </w:pPr>
            <w:r>
              <w:rPr>
                <w:rStyle w:val="Style_1_ch"/>
                <w:color w:val="000000"/>
                <w:sz w:val="24"/>
              </w:rPr>
              <w:t>Свойства среды (автоматизация программирования)</w:t>
            </w:r>
          </w:p>
        </w:tc>
        <w:tc>
          <w:tcPr>
            <w:tcW w:type="dxa" w:w="1842"/>
          </w:tcPr>
          <w:p w14:paraId="47000000">
            <w:pPr>
              <w:rPr>
                <w:rStyle w:val="Style_1_ch"/>
                <w:color w:val="000000"/>
                <w:sz w:val="24"/>
              </w:rPr>
            </w:pPr>
            <w:r>
              <w:rPr>
                <w:rStyle w:val="Style_1_ch"/>
                <w:color w:val="000000"/>
                <w:sz w:val="24"/>
              </w:rPr>
              <w:t xml:space="preserve">Поддержка методологии разработки </w:t>
            </w:r>
          </w:p>
        </w:tc>
        <w:tc>
          <w:tcPr>
            <w:tcW w:type="dxa" w:w="1843"/>
          </w:tcPr>
          <w:p w14:paraId="48000000">
            <w:pPr>
              <w:rPr>
                <w:rStyle w:val="Style_1_ch"/>
                <w:color w:val="000000"/>
                <w:sz w:val="24"/>
              </w:rPr>
            </w:pPr>
            <w:r>
              <w:rPr>
                <w:rStyle w:val="Style_1_ch"/>
                <w:color w:val="000000"/>
                <w:sz w:val="24"/>
              </w:rPr>
              <w:t>Неучтенные факторы</w:t>
            </w:r>
          </w:p>
        </w:tc>
      </w:tr>
      <w:tr>
        <w:tc>
          <w:tcPr>
            <w:tcW w:type="dxa" w:w="1365"/>
          </w:tcPr>
          <w:p w14:paraId="49000000">
            <w:pPr>
              <w:rPr>
                <w:rStyle w:val="Style_1_ch"/>
                <w:color w:val="000000"/>
                <w:sz w:val="24"/>
              </w:rPr>
            </w:pPr>
            <w:r>
              <w:rPr>
                <w:rStyle w:val="Style_1_ch"/>
                <w:color w:val="000000"/>
                <w:sz w:val="24"/>
              </w:rPr>
              <w:t>VSCode</w:t>
            </w:r>
            <w:r>
              <w:rPr>
                <w:rStyle w:val="Style_1_ch"/>
                <w:color w:val="000000"/>
                <w:sz w:val="24"/>
              </w:rPr>
              <w:t xml:space="preserve"> </w:t>
            </w:r>
          </w:p>
        </w:tc>
        <w:tc>
          <w:tcPr>
            <w:tcW w:type="dxa" w:w="2169"/>
          </w:tcPr>
          <w:p w14:paraId="4A000000">
            <w:pPr>
              <w:rPr>
                <w:rStyle w:val="Style_1_ch"/>
                <w:color w:val="000000"/>
                <w:sz w:val="24"/>
              </w:rPr>
            </w:pPr>
            <w:r>
              <w:rPr>
                <w:rStyle w:val="Style_1_ch"/>
                <w:color w:val="000000"/>
                <w:sz w:val="24"/>
              </w:rPr>
              <w:t xml:space="preserve">C, C#, Java, JavaScript, Ruby, PHP </w:t>
            </w:r>
            <w:r>
              <w:rPr>
                <w:rStyle w:val="Style_1_ch"/>
                <w:color w:val="000000"/>
                <w:sz w:val="24"/>
              </w:rPr>
              <w:t>и</w:t>
            </w:r>
            <w:r>
              <w:rPr>
                <w:rStyle w:val="Style_1_ch"/>
                <w:color w:val="000000"/>
                <w:sz w:val="24"/>
              </w:rPr>
              <w:t xml:space="preserve"> </w:t>
            </w:r>
            <w:r>
              <w:rPr>
                <w:rStyle w:val="Style_1_ch"/>
                <w:color w:val="000000"/>
                <w:sz w:val="24"/>
              </w:rPr>
              <w:t>др</w:t>
            </w:r>
            <w:r>
              <w:rPr>
                <w:rStyle w:val="Style_1_ch"/>
                <w:color w:val="000000"/>
                <w:sz w:val="24"/>
              </w:rPr>
              <w:t xml:space="preserve">. </w:t>
            </w:r>
          </w:p>
        </w:tc>
        <w:tc>
          <w:tcPr>
            <w:tcW w:type="dxa" w:w="2557"/>
          </w:tcPr>
          <w:p w14:paraId="4B000000">
            <w:pPr>
              <w:rPr>
                <w:rStyle w:val="Style_1_ch"/>
                <w:color w:val="000000"/>
                <w:sz w:val="24"/>
              </w:rPr>
            </w:pPr>
            <w:r>
              <w:rPr>
                <w:rStyle w:val="Style_1_ch"/>
                <w:color w:val="000000"/>
                <w:sz w:val="24"/>
              </w:rPr>
              <w:t xml:space="preserve">Интегрированный терминал, автозаполнение кода, отладчик, </w:t>
            </w:r>
            <w:r>
              <w:rPr>
                <w:rStyle w:val="Style_1_ch"/>
                <w:color w:val="000000"/>
                <w:sz w:val="24"/>
              </w:rPr>
              <w:t>Git</w:t>
            </w:r>
            <w:r>
              <w:rPr>
                <w:rStyle w:val="Style_1_ch"/>
                <w:color w:val="000000"/>
                <w:sz w:val="24"/>
              </w:rPr>
              <w:t xml:space="preserve"> интеграция, </w:t>
            </w:r>
            <w:r>
              <w:rPr>
                <w:rStyle w:val="Style_1_ch"/>
                <w:color w:val="000000"/>
                <w:sz w:val="24"/>
              </w:rPr>
              <w:t>IntelliSense</w:t>
            </w:r>
            <w:r>
              <w:rPr>
                <w:rStyle w:val="Style_1_ch"/>
                <w:color w:val="000000"/>
                <w:sz w:val="24"/>
              </w:rPr>
              <w:t>, рефакторинг</w:t>
            </w:r>
          </w:p>
        </w:tc>
        <w:tc>
          <w:tcPr>
            <w:tcW w:type="dxa" w:w="1842"/>
          </w:tcPr>
          <w:p w14:paraId="4C000000">
            <w:pPr>
              <w:rPr>
                <w:rStyle w:val="Style_1_ch"/>
                <w:color w:val="000000"/>
                <w:sz w:val="24"/>
              </w:rPr>
            </w:pPr>
            <w:r>
              <w:rPr>
                <w:rStyle w:val="Style_1_ch"/>
                <w:color w:val="000000"/>
                <w:sz w:val="24"/>
              </w:rPr>
              <w:t>Водопадная модель</w:t>
            </w:r>
          </w:p>
          <w:p w14:paraId="4D000000">
            <w:pPr>
              <w:rPr>
                <w:rStyle w:val="Style_1_ch"/>
                <w:color w:val="000000"/>
                <w:sz w:val="24"/>
              </w:rPr>
            </w:pPr>
            <w:r>
              <w:rPr>
                <w:rStyle w:val="Style_1_ch"/>
                <w:color w:val="000000"/>
                <w:sz w:val="24"/>
              </w:rPr>
              <w:t>Гибкая методология</w:t>
            </w:r>
          </w:p>
          <w:p w14:paraId="4E000000">
            <w:pPr>
              <w:rPr>
                <w:rStyle w:val="Style_1_ch"/>
                <w:color w:val="000000"/>
                <w:sz w:val="24"/>
              </w:rPr>
            </w:pPr>
            <w:r>
              <w:rPr>
                <w:rStyle w:val="Style_1_ch"/>
                <w:color w:val="000000"/>
                <w:sz w:val="24"/>
              </w:rPr>
              <w:t>DevOps</w:t>
            </w:r>
          </w:p>
          <w:p w14:paraId="4F000000">
            <w:pPr>
              <w:rPr>
                <w:rStyle w:val="Style_1_ch"/>
                <w:color w:val="000000"/>
                <w:sz w:val="24"/>
              </w:rPr>
            </w:pPr>
            <w:r>
              <w:rPr>
                <w:rStyle w:val="Style_1_ch"/>
                <w:color w:val="000000"/>
                <w:sz w:val="24"/>
              </w:rPr>
              <w:t>Lean</w:t>
            </w:r>
          </w:p>
        </w:tc>
        <w:tc>
          <w:tcPr>
            <w:tcW w:type="dxa" w:w="1843"/>
          </w:tcPr>
          <w:p w14:paraId="50000000">
            <w:pPr>
              <w:rPr>
                <w:rStyle w:val="Style_1_ch"/>
                <w:color w:val="000000"/>
                <w:sz w:val="24"/>
              </w:rPr>
            </w:pPr>
            <w:r>
              <w:rPr>
                <w:rStyle w:val="Style_1_ch"/>
                <w:color w:val="000000"/>
                <w:sz w:val="24"/>
              </w:rPr>
              <w:t>VSCode</w:t>
            </w:r>
            <w:r>
              <w:rPr>
                <w:rStyle w:val="Style_1_ch"/>
                <w:color w:val="000000"/>
                <w:sz w:val="24"/>
              </w:rPr>
              <w:t xml:space="preserve">, или </w:t>
            </w:r>
            <w:r>
              <w:rPr>
                <w:rStyle w:val="Style_1_ch"/>
                <w:color w:val="000000"/>
                <w:sz w:val="24"/>
              </w:rPr>
              <w:t>Visual</w:t>
            </w:r>
            <w:r>
              <w:rPr>
                <w:rStyle w:val="Style_1_ch"/>
                <w:color w:val="000000"/>
                <w:sz w:val="24"/>
              </w:rPr>
              <w:t xml:space="preserve"> </w:t>
            </w:r>
            <w:r>
              <w:rPr>
                <w:rStyle w:val="Style_1_ch"/>
                <w:color w:val="000000"/>
                <w:sz w:val="24"/>
              </w:rPr>
              <w:t>Studio</w:t>
            </w:r>
            <w:r>
              <w:rPr>
                <w:rStyle w:val="Style_1_ch"/>
                <w:color w:val="000000"/>
                <w:sz w:val="24"/>
              </w:rPr>
              <w:t xml:space="preserve"> </w:t>
            </w:r>
            <w:r>
              <w:rPr>
                <w:rStyle w:val="Style_1_ch"/>
                <w:color w:val="000000"/>
                <w:sz w:val="24"/>
              </w:rPr>
              <w:t>Code</w:t>
            </w:r>
            <w:r>
              <w:rPr>
                <w:rStyle w:val="Style_1_ch"/>
                <w:color w:val="000000"/>
                <w:sz w:val="24"/>
              </w:rPr>
              <w:t xml:space="preserve">, это бесплатный и открытый исходный код редактор кода, разработанный компанией </w:t>
            </w:r>
            <w:r>
              <w:rPr>
                <w:rStyle w:val="Style_1_ch"/>
                <w:color w:val="000000"/>
                <w:sz w:val="24"/>
              </w:rPr>
              <w:t>Microsoft</w:t>
            </w:r>
            <w:r>
              <w:rPr>
                <w:rStyle w:val="Style_1_ch"/>
                <w:color w:val="000000"/>
                <w:sz w:val="24"/>
              </w:rPr>
              <w:t xml:space="preserve">. Он доступен для различных операционных систем, включая </w:t>
            </w:r>
            <w:r>
              <w:rPr>
                <w:rStyle w:val="Style_1_ch"/>
                <w:color w:val="000000"/>
                <w:sz w:val="24"/>
              </w:rPr>
              <w:t>Windows</w:t>
            </w:r>
            <w:r>
              <w:rPr>
                <w:rStyle w:val="Style_1_ch"/>
                <w:color w:val="000000"/>
                <w:sz w:val="24"/>
              </w:rPr>
              <w:t xml:space="preserve">, </w:t>
            </w:r>
            <w:r>
              <w:rPr>
                <w:rStyle w:val="Style_1_ch"/>
                <w:color w:val="000000"/>
                <w:sz w:val="24"/>
              </w:rPr>
              <w:t>macOS</w:t>
            </w:r>
            <w:r>
              <w:rPr>
                <w:rStyle w:val="Style_1_ch"/>
                <w:color w:val="000000"/>
                <w:sz w:val="24"/>
              </w:rPr>
              <w:t xml:space="preserve"> и </w:t>
            </w:r>
            <w:r>
              <w:rPr>
                <w:rStyle w:val="Style_1_ch"/>
                <w:color w:val="000000"/>
                <w:sz w:val="24"/>
              </w:rPr>
              <w:t>Linux</w:t>
            </w:r>
            <w:r>
              <w:rPr>
                <w:rStyle w:val="Style_1_ch"/>
                <w:color w:val="000000"/>
                <w:sz w:val="24"/>
              </w:rPr>
              <w:t>.</w:t>
            </w:r>
          </w:p>
        </w:tc>
      </w:tr>
      <w:tr>
        <w:tc>
          <w:tcPr>
            <w:tcW w:type="dxa" w:w="1365"/>
          </w:tcPr>
          <w:p w14:paraId="51000000">
            <w:pPr>
              <w:rPr>
                <w:rStyle w:val="Style_1_ch"/>
                <w:color w:val="000000"/>
                <w:sz w:val="24"/>
              </w:rPr>
            </w:pPr>
            <w:r>
              <w:rPr>
                <w:rStyle w:val="Style_1_ch"/>
                <w:color w:val="000000"/>
                <w:sz w:val="24"/>
              </w:rPr>
              <w:t>PyCharm</w:t>
            </w:r>
          </w:p>
        </w:tc>
        <w:tc>
          <w:tcPr>
            <w:tcW w:type="dxa" w:w="2169"/>
          </w:tcPr>
          <w:p w14:paraId="52000000">
            <w:pPr>
              <w:rPr>
                <w:rStyle w:val="Style_1_ch"/>
                <w:color w:val="000000"/>
                <w:sz w:val="24"/>
              </w:rPr>
            </w:pPr>
            <w:r>
              <w:rPr>
                <w:rStyle w:val="Style_1_ch"/>
                <w:color w:val="000000"/>
                <w:sz w:val="24"/>
              </w:rPr>
              <w:t>Python</w:t>
            </w:r>
          </w:p>
        </w:tc>
        <w:tc>
          <w:tcPr>
            <w:tcW w:type="dxa" w:w="2557"/>
          </w:tcPr>
          <w:p w14:paraId="53000000">
            <w:pPr>
              <w:rPr>
                <w:rStyle w:val="Style_1_ch"/>
                <w:color w:val="000000"/>
                <w:sz w:val="24"/>
              </w:rPr>
            </w:pPr>
            <w:r>
              <w:rPr>
                <w:rStyle w:val="Style_1_ch"/>
                <w:color w:val="000000"/>
                <w:sz w:val="24"/>
              </w:rPr>
              <w:t xml:space="preserve">Интегрированный терминал, автозаполнение кода, отладчик, </w:t>
            </w:r>
            <w:r>
              <w:rPr>
                <w:rStyle w:val="Style_1_ch"/>
                <w:color w:val="000000"/>
                <w:sz w:val="24"/>
              </w:rPr>
              <w:t>Git</w:t>
            </w:r>
            <w:r>
              <w:rPr>
                <w:rStyle w:val="Style_1_ch"/>
                <w:color w:val="000000"/>
                <w:sz w:val="24"/>
              </w:rPr>
              <w:t xml:space="preserve"> интеграция, </w:t>
            </w:r>
            <w:r>
              <w:rPr>
                <w:rStyle w:val="Style_1_ch"/>
                <w:color w:val="000000"/>
                <w:sz w:val="24"/>
              </w:rPr>
              <w:t>IntelliSense</w:t>
            </w:r>
            <w:r>
              <w:rPr>
                <w:rStyle w:val="Style_1_ch"/>
                <w:color w:val="000000"/>
                <w:sz w:val="24"/>
              </w:rPr>
              <w:t>, рефакторинг</w:t>
            </w:r>
          </w:p>
        </w:tc>
        <w:tc>
          <w:tcPr>
            <w:tcW w:type="dxa" w:w="1842"/>
          </w:tcPr>
          <w:p w14:paraId="54000000">
            <w:pPr>
              <w:rPr>
                <w:rStyle w:val="Style_1_ch"/>
                <w:color w:val="000000"/>
                <w:sz w:val="24"/>
              </w:rPr>
            </w:pPr>
            <w:r>
              <w:rPr>
                <w:rStyle w:val="Style_1_ch"/>
                <w:color w:val="000000"/>
                <w:sz w:val="24"/>
              </w:rPr>
              <w:t>V-модель</w:t>
            </w:r>
          </w:p>
          <w:p w14:paraId="55000000">
            <w:pPr>
              <w:rPr>
                <w:rStyle w:val="Style_1_ch"/>
                <w:color w:val="000000"/>
                <w:sz w:val="24"/>
              </w:rPr>
            </w:pPr>
            <w:r>
              <w:rPr>
                <w:rStyle w:val="Style_1_ch"/>
                <w:color w:val="000000"/>
                <w:sz w:val="24"/>
              </w:rPr>
              <w:t>Водопадная модель</w:t>
            </w:r>
          </w:p>
        </w:tc>
        <w:tc>
          <w:tcPr>
            <w:tcW w:type="dxa" w:w="1843"/>
          </w:tcPr>
          <w:p w14:paraId="56000000">
            <w:pPr>
              <w:rPr>
                <w:rStyle w:val="Style_1_ch"/>
                <w:color w:val="000000"/>
                <w:sz w:val="24"/>
              </w:rPr>
            </w:pPr>
            <w:r>
              <w:rPr>
                <w:rStyle w:val="Style_1_ch"/>
                <w:color w:val="000000"/>
                <w:sz w:val="24"/>
              </w:rPr>
              <w:t>PyCharm</w:t>
            </w:r>
            <w:r>
              <w:rPr>
                <w:rStyle w:val="Style_1_ch"/>
                <w:color w:val="000000"/>
                <w:sz w:val="24"/>
              </w:rPr>
              <w:t xml:space="preserve"> </w:t>
            </w:r>
            <w:r>
              <w:rPr>
                <w:rStyle w:val="Style_1_ch"/>
                <w:color w:val="000000"/>
                <w:sz w:val="24"/>
              </w:rPr>
              <w:t>- это</w:t>
            </w:r>
            <w:r>
              <w:rPr>
                <w:rStyle w:val="Style_1_ch"/>
                <w:color w:val="000000"/>
                <w:sz w:val="24"/>
              </w:rPr>
              <w:t xml:space="preserve"> интегрированная среда разработки (IDE) для языка программирования </w:t>
            </w:r>
            <w:r>
              <w:rPr>
                <w:rStyle w:val="Style_1_ch"/>
                <w:color w:val="000000"/>
                <w:sz w:val="24"/>
              </w:rPr>
              <w:t>Python</w:t>
            </w:r>
            <w:r>
              <w:rPr>
                <w:rStyle w:val="Style_1_ch"/>
                <w:color w:val="000000"/>
                <w:sz w:val="24"/>
              </w:rPr>
              <w:t xml:space="preserve">, разработанная компанией </w:t>
            </w:r>
            <w:r>
              <w:rPr>
                <w:rStyle w:val="Style_1_ch"/>
                <w:color w:val="000000"/>
                <w:sz w:val="24"/>
              </w:rPr>
              <w:t>JetBrains</w:t>
            </w:r>
            <w:r>
              <w:rPr>
                <w:rStyle w:val="Style_1_ch"/>
                <w:color w:val="000000"/>
                <w:sz w:val="24"/>
              </w:rPr>
              <w:t xml:space="preserve">. Она предоставляет множество инструментов и функций, облегчающих разработку, отладку и тестирование приложений на </w:t>
            </w:r>
            <w:r>
              <w:rPr>
                <w:rStyle w:val="Style_1_ch"/>
                <w:color w:val="000000"/>
                <w:sz w:val="24"/>
              </w:rPr>
              <w:t>Python</w:t>
            </w:r>
            <w:r>
              <w:rPr>
                <w:rStyle w:val="Style_1_ch"/>
                <w:color w:val="000000"/>
                <w:sz w:val="24"/>
              </w:rPr>
              <w:t>.</w:t>
            </w:r>
          </w:p>
        </w:tc>
      </w:tr>
      <w:tr>
        <w:tc>
          <w:tcPr>
            <w:tcW w:type="dxa" w:w="1365"/>
          </w:tcPr>
          <w:p w14:paraId="57000000">
            <w:pPr>
              <w:rPr>
                <w:rStyle w:val="Style_1_ch"/>
                <w:color w:val="000000"/>
                <w:sz w:val="24"/>
              </w:rPr>
            </w:pPr>
            <w:r>
              <w:rPr>
                <w:rStyle w:val="Style_1_ch"/>
                <w:color w:val="000000"/>
                <w:sz w:val="24"/>
              </w:rPr>
              <w:t>I</w:t>
            </w:r>
            <w:r>
              <w:rPr>
                <w:rStyle w:val="Style_1_ch"/>
                <w:color w:val="000000"/>
                <w:sz w:val="24"/>
              </w:rPr>
              <w:t>ntellij</w:t>
            </w:r>
            <w:r>
              <w:rPr>
                <w:rStyle w:val="Style_1_ch"/>
                <w:color w:val="000000"/>
                <w:sz w:val="24"/>
              </w:rPr>
              <w:t xml:space="preserve"> </w:t>
            </w:r>
            <w:r>
              <w:rPr>
                <w:rStyle w:val="Style_1_ch"/>
                <w:color w:val="000000"/>
                <w:sz w:val="24"/>
              </w:rPr>
              <w:t>I</w:t>
            </w:r>
            <w:r>
              <w:rPr>
                <w:rStyle w:val="Style_1_ch"/>
                <w:color w:val="000000"/>
                <w:sz w:val="24"/>
              </w:rPr>
              <w:t>dea</w:t>
            </w:r>
          </w:p>
        </w:tc>
        <w:tc>
          <w:tcPr>
            <w:tcW w:type="dxa" w:w="2169"/>
          </w:tcPr>
          <w:p w14:paraId="58000000">
            <w:pPr>
              <w:rPr>
                <w:rStyle w:val="Style_1_ch"/>
                <w:color w:val="000000"/>
                <w:sz w:val="24"/>
              </w:rPr>
            </w:pPr>
            <w:r>
              <w:rPr>
                <w:rStyle w:val="Style_1_ch"/>
                <w:color w:val="000000"/>
                <w:sz w:val="24"/>
              </w:rPr>
              <w:t>Java, Kotlin</w:t>
            </w:r>
          </w:p>
        </w:tc>
        <w:tc>
          <w:tcPr>
            <w:tcW w:type="dxa" w:w="2557"/>
          </w:tcPr>
          <w:p w14:paraId="59000000">
            <w:pPr>
              <w:rPr>
                <w:rStyle w:val="Style_1_ch"/>
                <w:color w:val="000000"/>
                <w:sz w:val="24"/>
              </w:rPr>
            </w:pPr>
            <w:r>
              <w:rPr>
                <w:rStyle w:val="Style_1_ch"/>
                <w:color w:val="000000"/>
                <w:sz w:val="24"/>
              </w:rPr>
              <w:t xml:space="preserve">Интегрированный терминал, автозаполнение кода, отладчик, </w:t>
            </w:r>
            <w:r>
              <w:rPr>
                <w:rStyle w:val="Style_1_ch"/>
                <w:color w:val="000000"/>
                <w:sz w:val="24"/>
              </w:rPr>
              <w:t>Git</w:t>
            </w:r>
            <w:r>
              <w:rPr>
                <w:rStyle w:val="Style_1_ch"/>
                <w:color w:val="000000"/>
                <w:sz w:val="24"/>
              </w:rPr>
              <w:t xml:space="preserve"> интеграция, </w:t>
            </w:r>
            <w:r>
              <w:rPr>
                <w:rStyle w:val="Style_1_ch"/>
                <w:color w:val="000000"/>
                <w:sz w:val="24"/>
              </w:rPr>
              <w:t>IntelliSense</w:t>
            </w:r>
            <w:r>
              <w:rPr>
                <w:rStyle w:val="Style_1_ch"/>
                <w:color w:val="000000"/>
                <w:sz w:val="24"/>
              </w:rPr>
              <w:t>, рефакторинг</w:t>
            </w:r>
          </w:p>
        </w:tc>
        <w:tc>
          <w:tcPr>
            <w:tcW w:type="dxa" w:w="1842"/>
          </w:tcPr>
          <w:p w14:paraId="5A000000">
            <w:pPr>
              <w:rPr>
                <w:rStyle w:val="Style_1_ch"/>
                <w:color w:val="000000"/>
                <w:sz w:val="24"/>
              </w:rPr>
            </w:pPr>
            <w:r>
              <w:rPr>
                <w:rStyle w:val="Style_1_ch"/>
                <w:color w:val="000000"/>
                <w:sz w:val="24"/>
              </w:rPr>
              <w:t>DevOps</w:t>
            </w:r>
          </w:p>
          <w:p w14:paraId="5B000000">
            <w:pPr>
              <w:rPr>
                <w:rStyle w:val="Style_1_ch"/>
                <w:color w:val="000000"/>
                <w:sz w:val="24"/>
              </w:rPr>
            </w:pPr>
            <w:r>
              <w:rPr>
                <w:rStyle w:val="Style_1_ch"/>
                <w:color w:val="000000"/>
                <w:sz w:val="24"/>
              </w:rPr>
              <w:t>Водопадная модель</w:t>
            </w:r>
          </w:p>
        </w:tc>
        <w:tc>
          <w:tcPr>
            <w:tcW w:type="dxa" w:w="1843"/>
          </w:tcPr>
          <w:p w14:paraId="5C000000">
            <w:pPr>
              <w:rPr>
                <w:rStyle w:val="Style_1_ch"/>
                <w:color w:val="000000"/>
                <w:sz w:val="24"/>
              </w:rPr>
            </w:pPr>
            <w:r>
              <w:rPr>
                <w:rStyle w:val="Style_1_ch"/>
                <w:color w:val="000000"/>
                <w:sz w:val="24"/>
              </w:rPr>
              <w:t>IntelliJ</w:t>
            </w:r>
            <w:r>
              <w:rPr>
                <w:rStyle w:val="Style_1_ch"/>
                <w:color w:val="000000"/>
                <w:sz w:val="24"/>
              </w:rPr>
              <w:t xml:space="preserve"> IDEA </w:t>
            </w:r>
            <w:r>
              <w:rPr>
                <w:rStyle w:val="Style_1_ch"/>
                <w:color w:val="000000"/>
                <w:sz w:val="24"/>
              </w:rPr>
              <w:t>- это</w:t>
            </w:r>
            <w:r>
              <w:rPr>
                <w:rStyle w:val="Style_1_ch"/>
                <w:color w:val="000000"/>
                <w:sz w:val="24"/>
              </w:rPr>
              <w:t xml:space="preserve"> интегрированная среда разработки (IDE) для различных языков программирования, таких как </w:t>
            </w:r>
            <w:r>
              <w:rPr>
                <w:rStyle w:val="Style_1_ch"/>
                <w:color w:val="000000"/>
                <w:sz w:val="24"/>
              </w:rPr>
              <w:t>Java</w:t>
            </w:r>
            <w:r>
              <w:rPr>
                <w:rStyle w:val="Style_1_ch"/>
                <w:color w:val="000000"/>
                <w:sz w:val="24"/>
              </w:rPr>
              <w:t xml:space="preserve">, </w:t>
            </w:r>
            <w:r>
              <w:rPr>
                <w:rStyle w:val="Style_1_ch"/>
                <w:color w:val="000000"/>
                <w:sz w:val="24"/>
              </w:rPr>
              <w:t>Kotlin</w:t>
            </w:r>
            <w:r>
              <w:rPr>
                <w:rStyle w:val="Style_1_ch"/>
                <w:color w:val="000000"/>
                <w:sz w:val="24"/>
              </w:rPr>
              <w:t xml:space="preserve">, </w:t>
            </w:r>
            <w:r>
              <w:rPr>
                <w:rStyle w:val="Style_1_ch"/>
                <w:color w:val="000000"/>
                <w:sz w:val="24"/>
              </w:rPr>
              <w:t>Scala</w:t>
            </w:r>
            <w:r>
              <w:rPr>
                <w:rStyle w:val="Style_1_ch"/>
                <w:color w:val="000000"/>
                <w:sz w:val="24"/>
              </w:rPr>
              <w:t xml:space="preserve">, </w:t>
            </w:r>
            <w:r>
              <w:rPr>
                <w:rStyle w:val="Style_1_ch"/>
                <w:color w:val="000000"/>
                <w:sz w:val="24"/>
              </w:rPr>
              <w:t>Groovy</w:t>
            </w:r>
            <w:r>
              <w:rPr>
                <w:rStyle w:val="Style_1_ch"/>
                <w:color w:val="000000"/>
                <w:sz w:val="24"/>
              </w:rPr>
              <w:t xml:space="preserve"> и других. Она создана компанией </w:t>
            </w:r>
            <w:r>
              <w:rPr>
                <w:rStyle w:val="Style_1_ch"/>
                <w:color w:val="000000"/>
                <w:sz w:val="24"/>
              </w:rPr>
              <w:t>JetBrains</w:t>
            </w:r>
            <w:r>
              <w:rPr>
                <w:rStyle w:val="Style_1_ch"/>
                <w:color w:val="000000"/>
                <w:sz w:val="24"/>
              </w:rPr>
              <w:t xml:space="preserve"> и широко используется разработчиками для создания профессиональных приложений.</w:t>
            </w:r>
          </w:p>
        </w:tc>
      </w:tr>
      <w:tr>
        <w:tc>
          <w:tcPr>
            <w:tcW w:type="dxa" w:w="1365"/>
          </w:tcPr>
          <w:p w14:paraId="5D000000">
            <w:pPr>
              <w:rPr>
                <w:rStyle w:val="Style_1_ch"/>
                <w:color w:val="000000"/>
                <w:sz w:val="24"/>
              </w:rPr>
            </w:pPr>
            <w:r>
              <w:rPr>
                <w:rStyle w:val="Style_1_ch"/>
                <w:color w:val="000000"/>
                <w:sz w:val="24"/>
              </w:rPr>
              <w:t>Anaconda</w:t>
            </w:r>
          </w:p>
        </w:tc>
        <w:tc>
          <w:tcPr>
            <w:tcW w:type="dxa" w:w="2169"/>
          </w:tcPr>
          <w:p w14:paraId="5E000000">
            <w:pPr>
              <w:rPr>
                <w:rStyle w:val="Style_1_ch"/>
                <w:color w:val="000000"/>
                <w:sz w:val="24"/>
              </w:rPr>
            </w:pPr>
            <w:r>
              <w:rPr>
                <w:rStyle w:val="Style_1_ch"/>
                <w:color w:val="000000"/>
                <w:sz w:val="24"/>
              </w:rPr>
              <w:t>Python, R</w:t>
            </w:r>
          </w:p>
        </w:tc>
        <w:tc>
          <w:tcPr>
            <w:tcW w:type="dxa" w:w="2557"/>
          </w:tcPr>
          <w:p w14:paraId="5F000000">
            <w:pPr>
              <w:rPr>
                <w:rStyle w:val="Style_1_ch"/>
                <w:color w:val="000000"/>
                <w:sz w:val="24"/>
              </w:rPr>
            </w:pPr>
            <w:r>
              <w:rPr>
                <w:rStyle w:val="Style_1_ch"/>
                <w:color w:val="000000"/>
                <w:sz w:val="24"/>
              </w:rPr>
              <w:t xml:space="preserve">Интегрированный терминал, </w:t>
            </w:r>
            <w:r>
              <w:rPr>
                <w:rStyle w:val="Style_1_ch"/>
                <w:color w:val="000000"/>
                <w:sz w:val="24"/>
              </w:rPr>
              <w:t>Git</w:t>
            </w:r>
            <w:r>
              <w:rPr>
                <w:rStyle w:val="Style_1_ch"/>
                <w:color w:val="000000"/>
                <w:sz w:val="24"/>
              </w:rPr>
              <w:t xml:space="preserve"> интеграция</w:t>
            </w:r>
          </w:p>
        </w:tc>
        <w:tc>
          <w:tcPr>
            <w:tcW w:type="dxa" w:w="1842"/>
          </w:tcPr>
          <w:p w14:paraId="60000000">
            <w:pPr>
              <w:rPr>
                <w:rStyle w:val="Style_1_ch"/>
                <w:color w:val="000000"/>
                <w:sz w:val="24"/>
              </w:rPr>
            </w:pPr>
            <w:r>
              <w:rPr>
                <w:rStyle w:val="Style_1_ch"/>
                <w:color w:val="000000"/>
                <w:sz w:val="24"/>
              </w:rPr>
              <w:t>Lean</w:t>
            </w:r>
          </w:p>
        </w:tc>
        <w:tc>
          <w:tcPr>
            <w:tcW w:type="dxa" w:w="1843"/>
          </w:tcPr>
          <w:p w14:paraId="61000000">
            <w:pPr>
              <w:rPr>
                <w:rStyle w:val="Style_1_ch"/>
                <w:color w:val="000000"/>
                <w:sz w:val="24"/>
              </w:rPr>
            </w:pPr>
            <w:r>
              <w:rPr>
                <w:rStyle w:val="Style_1_ch"/>
                <w:color w:val="000000"/>
                <w:sz w:val="24"/>
              </w:rPr>
              <w:t>Anaconda</w:t>
            </w:r>
            <w:r>
              <w:rPr>
                <w:rStyle w:val="Style_1_ch"/>
                <w:color w:val="000000"/>
                <w:sz w:val="24"/>
              </w:rPr>
              <w:t xml:space="preserve"> </w:t>
            </w:r>
            <w:r>
              <w:rPr>
                <w:rStyle w:val="Style_1_ch"/>
                <w:color w:val="000000"/>
                <w:sz w:val="24"/>
              </w:rPr>
              <w:t>- это</w:t>
            </w:r>
            <w:r>
              <w:rPr>
                <w:rStyle w:val="Style_1_ch"/>
                <w:color w:val="000000"/>
                <w:sz w:val="24"/>
              </w:rPr>
              <w:t xml:space="preserve"> платформа и среда разработки для анализа данных и научных вычислений на языке программирования </w:t>
            </w:r>
            <w:r>
              <w:rPr>
                <w:rStyle w:val="Style_1_ch"/>
                <w:color w:val="000000"/>
                <w:sz w:val="24"/>
              </w:rPr>
              <w:t>Python</w:t>
            </w:r>
            <w:r>
              <w:rPr>
                <w:rStyle w:val="Style_1_ch"/>
                <w:color w:val="000000"/>
                <w:sz w:val="24"/>
              </w:rPr>
              <w:t xml:space="preserve">. Она включает в себя инструменты для работы с большими объемами данных, различные библиотеки и фреймворки, а также среду разработки </w:t>
            </w:r>
            <w:r>
              <w:rPr>
                <w:rStyle w:val="Style_1_ch"/>
                <w:color w:val="000000"/>
                <w:sz w:val="24"/>
              </w:rPr>
              <w:t>Jupyter</w:t>
            </w:r>
            <w:r>
              <w:rPr>
                <w:rStyle w:val="Style_1_ch"/>
                <w:color w:val="000000"/>
                <w:sz w:val="24"/>
              </w:rPr>
              <w:t xml:space="preserve"> </w:t>
            </w:r>
            <w:r>
              <w:rPr>
                <w:rStyle w:val="Style_1_ch"/>
                <w:color w:val="000000"/>
                <w:sz w:val="24"/>
              </w:rPr>
              <w:t>Notebook</w:t>
            </w:r>
            <w:r>
              <w:rPr>
                <w:rStyle w:val="Style_1_ch"/>
                <w:color w:val="000000"/>
                <w:sz w:val="24"/>
              </w:rPr>
              <w:t>.</w:t>
            </w:r>
          </w:p>
        </w:tc>
      </w:tr>
      <w:tr>
        <w:tc>
          <w:tcPr>
            <w:tcW w:type="dxa" w:w="1365"/>
          </w:tcPr>
          <w:p w14:paraId="62000000">
            <w:pPr>
              <w:rPr>
                <w:rStyle w:val="Style_1_ch"/>
                <w:color w:val="000000"/>
                <w:sz w:val="24"/>
              </w:rPr>
            </w:pPr>
            <w:r>
              <w:rPr>
                <w:rStyle w:val="Style_1_ch"/>
                <w:color w:val="000000"/>
                <w:sz w:val="24"/>
              </w:rPr>
              <w:t>Visual Studio</w:t>
            </w:r>
          </w:p>
        </w:tc>
        <w:tc>
          <w:tcPr>
            <w:tcW w:type="dxa" w:w="2169"/>
          </w:tcPr>
          <w:p w14:paraId="63000000">
            <w:pPr>
              <w:rPr>
                <w:rStyle w:val="Style_1_ch"/>
                <w:color w:val="000000"/>
                <w:sz w:val="24"/>
              </w:rPr>
            </w:pPr>
            <w:r>
              <w:rPr>
                <w:rStyle w:val="Style_1_ch"/>
                <w:color w:val="000000"/>
                <w:sz w:val="24"/>
              </w:rPr>
              <w:t xml:space="preserve">C#, </w:t>
            </w:r>
            <w:r>
              <w:rPr>
                <w:rStyle w:val="Style_1_ch"/>
                <w:color w:val="000000"/>
                <w:sz w:val="24"/>
              </w:rPr>
              <w:t>C++,PHP</w:t>
            </w:r>
            <w:r>
              <w:rPr>
                <w:rStyle w:val="Style_1_ch"/>
                <w:color w:val="000000"/>
                <w:sz w:val="24"/>
              </w:rPr>
              <w:t xml:space="preserve">, Visual Basic .NET, Python </w:t>
            </w:r>
            <w:r>
              <w:rPr>
                <w:rStyle w:val="Style_1_ch"/>
                <w:color w:val="000000"/>
                <w:sz w:val="24"/>
              </w:rPr>
              <w:t>и</w:t>
            </w:r>
            <w:r>
              <w:rPr>
                <w:rStyle w:val="Style_1_ch"/>
                <w:color w:val="000000"/>
                <w:sz w:val="24"/>
              </w:rPr>
              <w:t xml:space="preserve"> </w:t>
            </w:r>
            <w:r>
              <w:rPr>
                <w:rStyle w:val="Style_1_ch"/>
                <w:color w:val="000000"/>
                <w:sz w:val="24"/>
              </w:rPr>
              <w:t>др</w:t>
            </w:r>
            <w:r>
              <w:rPr>
                <w:rStyle w:val="Style_1_ch"/>
                <w:color w:val="000000"/>
                <w:sz w:val="24"/>
              </w:rPr>
              <w:t xml:space="preserve">. </w:t>
            </w:r>
          </w:p>
        </w:tc>
        <w:tc>
          <w:tcPr>
            <w:tcW w:type="dxa" w:w="2557"/>
          </w:tcPr>
          <w:p w14:paraId="64000000">
            <w:pPr>
              <w:rPr>
                <w:rStyle w:val="Style_1_ch"/>
                <w:color w:val="000000"/>
                <w:sz w:val="24"/>
              </w:rPr>
            </w:pPr>
            <w:r>
              <w:rPr>
                <w:rStyle w:val="Style_1_ch"/>
                <w:color w:val="000000"/>
                <w:sz w:val="24"/>
              </w:rPr>
              <w:t xml:space="preserve">Интегрированный терминал, автозаполнение кода, отладчик, </w:t>
            </w:r>
            <w:r>
              <w:rPr>
                <w:rStyle w:val="Style_1_ch"/>
                <w:color w:val="000000"/>
                <w:sz w:val="24"/>
              </w:rPr>
              <w:t>Git</w:t>
            </w:r>
            <w:r>
              <w:rPr>
                <w:rStyle w:val="Style_1_ch"/>
                <w:color w:val="000000"/>
                <w:sz w:val="24"/>
              </w:rPr>
              <w:t xml:space="preserve"> интеграция, </w:t>
            </w:r>
            <w:r>
              <w:rPr>
                <w:rStyle w:val="Style_1_ch"/>
                <w:color w:val="000000"/>
                <w:sz w:val="24"/>
              </w:rPr>
              <w:t>IntelliSense</w:t>
            </w:r>
            <w:r>
              <w:rPr>
                <w:rStyle w:val="Style_1_ch"/>
                <w:color w:val="000000"/>
                <w:sz w:val="24"/>
              </w:rPr>
              <w:t>, рефакторинг</w:t>
            </w:r>
          </w:p>
        </w:tc>
        <w:tc>
          <w:tcPr>
            <w:tcW w:type="dxa" w:w="1842"/>
          </w:tcPr>
          <w:p w14:paraId="65000000">
            <w:pPr>
              <w:rPr>
                <w:rStyle w:val="Style_1_ch"/>
                <w:color w:val="000000"/>
                <w:sz w:val="24"/>
              </w:rPr>
            </w:pPr>
            <w:r>
              <w:rPr>
                <w:rStyle w:val="Style_1_ch"/>
                <w:color w:val="000000"/>
                <w:sz w:val="24"/>
              </w:rPr>
              <w:t>Водопадная модель</w:t>
            </w:r>
          </w:p>
          <w:p w14:paraId="66000000">
            <w:pPr>
              <w:rPr>
                <w:rStyle w:val="Style_1_ch"/>
                <w:color w:val="000000"/>
                <w:sz w:val="24"/>
              </w:rPr>
            </w:pPr>
            <w:r>
              <w:rPr>
                <w:rStyle w:val="Style_1_ch"/>
                <w:color w:val="000000"/>
                <w:sz w:val="24"/>
              </w:rPr>
              <w:t>Гибкая методология</w:t>
            </w:r>
          </w:p>
        </w:tc>
        <w:tc>
          <w:tcPr>
            <w:tcW w:type="dxa" w:w="1843"/>
          </w:tcPr>
          <w:p w14:paraId="67000000">
            <w:pPr>
              <w:rPr>
                <w:rStyle w:val="Style_1_ch"/>
                <w:color w:val="000000"/>
                <w:sz w:val="24"/>
              </w:rPr>
            </w:pPr>
            <w:r>
              <w:rPr>
                <w:rStyle w:val="Style_1_ch"/>
                <w:color w:val="000000"/>
                <w:sz w:val="24"/>
              </w:rPr>
              <w:t>Visual</w:t>
            </w:r>
            <w:r>
              <w:rPr>
                <w:rStyle w:val="Style_1_ch"/>
                <w:color w:val="000000"/>
                <w:sz w:val="24"/>
              </w:rPr>
              <w:t xml:space="preserve"> </w:t>
            </w:r>
            <w:r>
              <w:rPr>
                <w:rStyle w:val="Style_1_ch"/>
                <w:color w:val="000000"/>
                <w:sz w:val="24"/>
              </w:rPr>
              <w:t>Studio</w:t>
            </w:r>
            <w:r>
              <w:rPr>
                <w:rStyle w:val="Style_1_ch"/>
                <w:color w:val="000000"/>
                <w:sz w:val="24"/>
              </w:rPr>
              <w:t xml:space="preserve"> – это интегрированная среда разработки (</w:t>
            </w:r>
            <w:r>
              <w:rPr>
                <w:rStyle w:val="Style_1_ch"/>
                <w:color w:val="000000"/>
                <w:sz w:val="24"/>
              </w:rPr>
              <w:t>IDE</w:t>
            </w:r>
            <w:r>
              <w:rPr>
                <w:rStyle w:val="Style_1_ch"/>
                <w:color w:val="000000"/>
                <w:sz w:val="24"/>
              </w:rPr>
              <w:t xml:space="preserve">) разработанная компанией </w:t>
            </w:r>
            <w:r>
              <w:rPr>
                <w:rStyle w:val="Style_1_ch"/>
                <w:color w:val="000000"/>
                <w:sz w:val="24"/>
              </w:rPr>
              <w:t>Microsoft</w:t>
            </w:r>
            <w:r>
              <w:rPr>
                <w:rStyle w:val="Style_1_ch"/>
                <w:color w:val="000000"/>
                <w:sz w:val="24"/>
              </w:rPr>
              <w:t xml:space="preserve">. Она </w:t>
            </w:r>
            <w:r>
              <w:rPr>
                <w:rStyle w:val="Style_1_ch"/>
                <w:color w:val="000000"/>
                <w:sz w:val="24"/>
              </w:rPr>
              <w:t xml:space="preserve">предоставляет разработчикам широкий спектр инструментов для создания приложений для различных платформ, включая </w:t>
            </w:r>
            <w:r>
              <w:rPr>
                <w:rStyle w:val="Style_1_ch"/>
                <w:color w:val="000000"/>
                <w:sz w:val="24"/>
              </w:rPr>
              <w:t>Windows</w:t>
            </w:r>
            <w:r>
              <w:rPr>
                <w:rStyle w:val="Style_1_ch"/>
                <w:color w:val="000000"/>
                <w:sz w:val="24"/>
              </w:rPr>
              <w:t xml:space="preserve">, </w:t>
            </w:r>
            <w:r>
              <w:rPr>
                <w:rStyle w:val="Style_1_ch"/>
                <w:color w:val="000000"/>
                <w:sz w:val="24"/>
              </w:rPr>
              <w:t>macOS</w:t>
            </w:r>
            <w:r>
              <w:rPr>
                <w:rStyle w:val="Style_1_ch"/>
                <w:color w:val="000000"/>
                <w:sz w:val="24"/>
              </w:rPr>
              <w:t xml:space="preserve">, </w:t>
            </w:r>
            <w:r>
              <w:rPr>
                <w:rStyle w:val="Style_1_ch"/>
                <w:color w:val="000000"/>
                <w:sz w:val="24"/>
              </w:rPr>
              <w:t>Android</w:t>
            </w:r>
            <w:r>
              <w:rPr>
                <w:rStyle w:val="Style_1_ch"/>
                <w:color w:val="000000"/>
                <w:sz w:val="24"/>
              </w:rPr>
              <w:t xml:space="preserve"> и </w:t>
            </w:r>
            <w:r>
              <w:rPr>
                <w:rStyle w:val="Style_1_ch"/>
                <w:color w:val="000000"/>
                <w:sz w:val="24"/>
              </w:rPr>
              <w:t>iOS</w:t>
            </w:r>
            <w:r>
              <w:rPr>
                <w:rStyle w:val="Style_1_ch"/>
                <w:color w:val="000000"/>
                <w:sz w:val="24"/>
              </w:rPr>
              <w:t>.</w:t>
            </w:r>
          </w:p>
        </w:tc>
      </w:tr>
    </w:tbl>
    <w:p w14:paraId="68000000">
      <w:pPr>
        <w:rPr>
          <w:rFonts w:ascii="Times New Roman" w:hAnsi="Times New Roman"/>
          <w:b w:val="1"/>
          <w:color w:val="000000"/>
          <w:sz w:val="28"/>
        </w:rPr>
      </w:pPr>
    </w:p>
    <w:p w14:paraId="69000000">
      <w:pPr>
        <w:rPr>
          <w:rFonts w:ascii="Times New Roman" w:hAnsi="Times New Roman"/>
          <w:b w:val="1"/>
          <w:color w:val="000000"/>
          <w:sz w:val="28"/>
        </w:rPr>
      </w:pPr>
      <w:r>
        <w:rPr>
          <w:rFonts w:ascii="Times New Roman" w:hAnsi="Times New Roman"/>
          <w:b w:val="1"/>
          <w:color w:val="000000"/>
          <w:sz w:val="28"/>
        </w:rPr>
        <w:t>Задача 2.</w:t>
      </w:r>
    </w:p>
    <w:p w14:paraId="6A000000">
      <w:pPr>
        <w:rPr>
          <w:rStyle w:val="Style_1_ch"/>
          <w:b w:val="1"/>
          <w:color w:val="00000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Visual Studio Code (VS Code) - это бесплатный и открытый исходный код текстовый редактор, разработанный компанией Microsoft.</w:t>
      </w:r>
      <w:r>
        <w:rPr>
          <w:color w:val="000000"/>
        </w:rPr>
        <w:t xml:space="preserve"> </w:t>
      </w:r>
    </w:p>
    <w:p w14:paraId="6B000000">
      <w:pPr>
        <w:rPr>
          <w:rStyle w:val="Style_1_ch"/>
          <w:b w:val="1"/>
          <w:color w:val="000000"/>
          <w:sz w:val="24"/>
        </w:rPr>
      </w:pPr>
      <w:r>
        <w:rPr>
          <w:color w:val="000000"/>
        </w:rPr>
        <w:drawing>
          <wp:inline>
            <wp:extent cx="5940425" cy="3332962"/>
            <wp:docPr id="2" name="Picture 2"/>
            <a:graphic>
              <a:graphicData uri="http://schemas.openxmlformats.org/drawingml/2006/picture">
                <pic:pic>
                  <pic:nvPicPr>
                    <pic:cNvPr id="1" name="Picture 1"/>
                    <pic:cNvPicPr preferRelativeResize="true"/>
                  </pic:nvPicPr>
                  <pic:blipFill>
                    <a:blip r:embed="rId1"/>
                    <a:stretch/>
                  </pic:blipFill>
                  <pic:spPr>
                    <a:xfrm flipH="false" flipV="false" rot="0">
                      <a:ext cx="5940425" cy="3332962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6C000000">
      <w:pPr>
        <w:spacing w:after="150" w:before="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Вот несколько ключевых особенностей и характеристик Visual Studio Code:</w:t>
      </w:r>
    </w:p>
    <w:p w14:paraId="6D000000">
      <w:pPr>
        <w:numPr>
          <w:ilvl w:val="0"/>
          <w:numId w:val="20"/>
        </w:numPr>
        <w:spacing w:after="0" w:before="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Кроссплатформенность: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Visual Studio Code доступен для операционных систем Windows, macOS и Linux, что делает его доступным для широкого круга разработчиков.</w:t>
      </w:r>
    </w:p>
    <w:p w14:paraId="6E000000">
      <w:pPr>
        <w:numPr>
          <w:ilvl w:val="0"/>
          <w:numId w:val="20"/>
        </w:numPr>
        <w:spacing w:after="0" w:before="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Легковесность и производительность: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В отличие от полноценной IDE, Visual Studio Code является легковесным текстовым редактором с возможностью расширения функционала с помощью плагинов. Это позволяет сохранить высокую производительность и меньшие требования к ресурсам компьютера.</w:t>
      </w:r>
    </w:p>
    <w:p w14:paraId="6F000000">
      <w:pPr>
        <w:numPr>
          <w:ilvl w:val="0"/>
          <w:numId w:val="20"/>
        </w:numPr>
        <w:spacing w:after="0" w:before="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Интеграция с Git: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Visual Studio Code обладает встроенной поддержкой системы контроля версий Git, что позволяет разработчикам управлять своими проектами и делать коммиты прямо из редактора.</w:t>
      </w:r>
    </w:p>
    <w:p w14:paraId="70000000">
      <w:pPr>
        <w:numPr>
          <w:ilvl w:val="0"/>
          <w:numId w:val="20"/>
        </w:numPr>
        <w:spacing w:after="0" w:before="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Расширяемость: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С помощью расширений и плагинов Visual Studio Code можно расширить его функциональность для работы с различными языками программирования, интеграции с различными сервисами и инструментами, а также настроить его под собственные потребности.</w:t>
      </w:r>
    </w:p>
    <w:p w14:paraId="71000000">
      <w:pPr>
        <w:numPr>
          <w:ilvl w:val="0"/>
          <w:numId w:val="20"/>
        </w:numPr>
        <w:spacing w:after="0" w:before="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Интеллектуальные функции редактора: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Visual Studio Code предоставляет различные интеллектуальные функции, такие как автозавершение кода, подсветка синтаксиса, быстрая навигация по коду и многие другие, что улучшает процесс написания и редактирования кода.</w:t>
      </w:r>
    </w:p>
    <w:p w14:paraId="72000000">
      <w:pPr>
        <w:numPr>
          <w:ilvl w:val="0"/>
          <w:numId w:val="20"/>
        </w:numPr>
        <w:spacing w:after="0" w:before="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Интегрированная отладка: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VS Code предоставляет возможности для отладки кода прямо из редактора, что позволяет быстро находить и исправлять ошибки в программном коде.</w:t>
      </w:r>
    </w:p>
    <w:p w14:paraId="73000000">
      <w:pPr>
        <w:numPr>
          <w:ilvl w:val="0"/>
          <w:numId w:val="20"/>
        </w:numPr>
        <w:spacing w:after="0" w:before="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Широкое сообщество и поддержка: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Visual Studio Code имеет активное сообщество пользователей и разработчиков, что обеспечивает постоянное развитие и поддержку редактора, а также доступ к множеству полезных расширений и ресурсов.</w:t>
      </w:r>
    </w:p>
    <w:p w14:paraId="74000000">
      <w:pPr>
        <w:numPr>
          <w:ilvl w:val="0"/>
          <w:numId w:val="20"/>
        </w:numPr>
        <w:spacing w:after="0" w:before="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</w:p>
    <w:p w14:paraId="75000000">
      <w:pPr>
        <w:rPr>
          <w:rStyle w:val="Style_1_ch"/>
          <w:rFonts w:ascii="Times New Roman" w:hAnsi="Times New Roman"/>
          <w:b w:val="1"/>
          <w:color w:val="000000"/>
          <w:sz w:val="24"/>
        </w:rPr>
      </w:pPr>
      <w:r>
        <w:rPr>
          <w:rFonts w:ascii="Times New Roman" w:hAnsi="Times New Roman"/>
          <w:color w:val="000000"/>
          <w:sz w:val="28"/>
        </w:rPr>
        <w:t xml:space="preserve">Ниже представлен пример кода на языке программирования </w:t>
      </w:r>
      <w:r>
        <w:rPr>
          <w:rFonts w:ascii="Times New Roman" w:hAnsi="Times New Roman"/>
          <w:color w:val="000000"/>
          <w:sz w:val="28"/>
        </w:rPr>
        <w:t>Python</w:t>
      </w:r>
      <w:r>
        <w:rPr>
          <w:rFonts w:ascii="Times New Roman" w:hAnsi="Times New Roman"/>
          <w:color w:val="000000"/>
          <w:sz w:val="28"/>
        </w:rPr>
        <w:t xml:space="preserve"> с учётом предустановленных расширений</w:t>
      </w:r>
      <w:r>
        <w:rPr>
          <w:rFonts w:ascii="Times New Roman" w:hAnsi="Times New Roman"/>
          <w:color w:val="000000"/>
          <w:sz w:val="28"/>
        </w:rPr>
        <w:t xml:space="preserve"> (</w:t>
      </w:r>
      <w:r>
        <w:rPr>
          <w:rFonts w:ascii="Times New Roman" w:hAnsi="Times New Roman"/>
          <w:color w:val="000000"/>
          <w:sz w:val="28"/>
        </w:rPr>
        <w:t>Python</w:t>
      </w:r>
      <w:r>
        <w:rPr>
          <w:rFonts w:ascii="Times New Roman" w:hAnsi="Times New Roman"/>
          <w:color w:val="000000"/>
          <w:sz w:val="28"/>
        </w:rPr>
        <w:t>)</w:t>
      </w:r>
      <w:r>
        <w:rPr>
          <w:rFonts w:ascii="Times New Roman" w:hAnsi="Times New Roman"/>
          <w:color w:val="000000"/>
          <w:sz w:val="28"/>
        </w:rPr>
        <w:t>.</w:t>
      </w:r>
    </w:p>
    <w:p w14:paraId="76000000">
      <w:pPr>
        <w:rPr>
          <w:rStyle w:val="Style_1_ch"/>
          <w:rFonts w:ascii="Times New Roman" w:hAnsi="Times New Roman"/>
          <w:b w:val="1"/>
          <w:color w:val="000000"/>
          <w:sz w:val="24"/>
        </w:rPr>
      </w:pPr>
      <w:r>
        <w:rPr>
          <w:rStyle w:val="Style_1_ch"/>
          <w:rFonts w:ascii="Times New Roman" w:hAnsi="Times New Roman"/>
          <w:b w:val="1"/>
          <w:color w:val="000000"/>
          <w:sz w:val="24"/>
        </w:rPr>
        <w:t>Устанавливаем необходимые расширения:</w:t>
      </w:r>
    </w:p>
    <w:p w14:paraId="77000000">
      <w:pPr>
        <w:rPr>
          <w:rStyle w:val="Style_1_ch"/>
          <w:rFonts w:ascii="Times New Roman" w:hAnsi="Times New Roman"/>
          <w:b w:val="1"/>
          <w:color w:val="000000"/>
          <w:sz w:val="24"/>
        </w:rPr>
      </w:pPr>
      <w:r>
        <w:rPr>
          <w:color w:val="000000"/>
        </w:rPr>
        <w:drawing>
          <wp:inline>
            <wp:extent cx="5940425" cy="3332207"/>
            <wp:docPr id="4" name="Picture 4"/>
            <a:graphic>
              <a:graphicData uri="http://schemas.openxmlformats.org/drawingml/2006/picture">
                <pic:pic>
                  <pic:nvPicPr>
                    <pic:cNvPr id="3" name="Picture 3"/>
                    <pic:cNvPicPr preferRelativeResize="true"/>
                  </pic:nvPicPr>
                  <pic:blipFill>
                    <a:blip r:embed="rId2"/>
                    <a:stretch/>
                  </pic:blipFill>
                  <pic:spPr>
                    <a:xfrm flipH="false" flipV="false" rot="0">
                      <a:ext cx="5940425" cy="3332207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78000000">
      <w:pPr>
        <w:rPr>
          <w:rStyle w:val="Style_1_ch"/>
          <w:rFonts w:ascii="Times New Roman" w:hAnsi="Times New Roman"/>
          <w:b w:val="1"/>
          <w:color w:val="000000"/>
          <w:sz w:val="24"/>
        </w:rPr>
      </w:pPr>
      <w:r>
        <w:rPr>
          <w:color w:val="000000"/>
        </w:rPr>
        <w:t>Расширение Visual Studio Code с широкой поддержкой языка Python (для всех активно поддерживаемых версий языка: &gt;=3.7), включая такие функции, как IntelliSense (Pylance), анализ, отладку (Python Debugger), навигацию по коду, форматирование кода, рефакторинг, обозреватель переменных, обозреватель тестов и многое другое</w:t>
      </w:r>
      <w:r>
        <w:rPr>
          <w:rFonts w:ascii="Times New Roman" w:hAnsi="Times New Roman"/>
          <w:b w:val="1"/>
          <w:color w:val="000000"/>
          <w:sz w:val="24"/>
        </w:rPr>
        <w:t>.</w:t>
      </w:r>
    </w:p>
    <w:p w14:paraId="79000000">
      <w:pPr>
        <w:rPr>
          <w:rStyle w:val="Style_1_ch"/>
          <w:rFonts w:ascii="Times New Roman" w:hAnsi="Times New Roman"/>
          <w:b w:val="1"/>
          <w:color w:val="000000"/>
          <w:sz w:val="24"/>
        </w:rPr>
      </w:pPr>
      <w:r>
        <w:rPr>
          <w:color w:val="000000"/>
        </w:rPr>
        <w:t>Выбираем интерпретатор:</w:t>
      </w:r>
      <w:r>
        <w:rPr>
          <w:color w:val="000000"/>
        </w:rPr>
        <w:drawing>
          <wp:inline>
            <wp:extent cx="5940425" cy="3332207"/>
            <wp:docPr id="6" name="Picture 6"/>
            <a:graphic>
              <a:graphicData uri="http://schemas.openxmlformats.org/drawingml/2006/picture">
                <pic:pic>
                  <pic:nvPicPr>
                    <pic:cNvPr id="5" name="Picture 5"/>
                    <pic:cNvPicPr preferRelativeResize="true"/>
                  </pic:nvPicPr>
                  <pic:blipFill>
                    <a:blip r:embed="rId3"/>
                    <a:stretch/>
                  </pic:blipFill>
                  <pic:spPr>
                    <a:xfrm flipH="false" flipV="false" rot="0">
                      <a:ext cx="5940425" cy="3332207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7A000000">
      <w:pPr>
        <w:rPr>
          <w:rStyle w:val="Style_1_ch"/>
          <w:rFonts w:ascii="Times New Roman" w:hAnsi="Times New Roman"/>
          <w:b w:val="1"/>
          <w:color w:val="000000"/>
          <w:sz w:val="24"/>
        </w:rPr>
      </w:pPr>
      <w:r>
        <w:rPr>
          <w:rStyle w:val="Style_1_ch"/>
          <w:rFonts w:ascii="Times New Roman" w:hAnsi="Times New Roman"/>
          <w:b w:val="1"/>
          <w:color w:val="000000"/>
          <w:sz w:val="24"/>
        </w:rPr>
        <w:t>Пишем простейшую программу на Python и запускаем её в режиме дебага с помощью средств VSCode:</w:t>
      </w:r>
    </w:p>
    <w:p w14:paraId="7B000000">
      <w:pPr>
        <w:rPr>
          <w:rStyle w:val="Style_1_ch"/>
          <w:rFonts w:ascii="Times New Roman" w:hAnsi="Times New Roman"/>
          <w:b w:val="1"/>
          <w:color w:val="000000"/>
          <w:sz w:val="24"/>
        </w:rPr>
      </w:pPr>
      <w:r>
        <w:rPr>
          <w:color w:val="000000"/>
        </w:rPr>
        <w:drawing>
          <wp:inline>
            <wp:extent cx="5940425" cy="3338395"/>
            <wp:docPr id="8" name="Picture 8"/>
            <a:graphic>
              <a:graphicData uri="http://schemas.openxmlformats.org/drawingml/2006/picture">
                <pic:pic>
                  <pic:nvPicPr>
                    <pic:cNvPr id="7" name="Picture 7"/>
                    <pic:cNvPicPr preferRelativeResize="true"/>
                  </pic:nvPicPr>
                  <pic:blipFill>
                    <a:blip r:embed="rId4"/>
                    <a:stretch/>
                  </pic:blipFill>
                  <pic:spPr>
                    <a:xfrm flipH="false" flipV="false" rot="0">
                      <a:ext cx="5940425" cy="3338395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7C000000">
      <w:pPr>
        <w:rPr>
          <w:rStyle w:val="Style_1_ch"/>
          <w:rFonts w:ascii="Times New Roman" w:hAnsi="Times New Roman"/>
          <w:b w:val="1"/>
          <w:color w:val="000000"/>
          <w:sz w:val="24"/>
        </w:rPr>
      </w:pPr>
    </w:p>
    <w:p w14:paraId="7D000000">
      <w:pPr>
        <w:rPr>
          <w:rStyle w:val="Style_1_ch"/>
          <w:rFonts w:ascii="Times New Roman" w:hAnsi="Times New Roman"/>
          <w:b w:val="1"/>
          <w:color w:val="000000"/>
          <w:sz w:val="24"/>
        </w:rPr>
      </w:pPr>
    </w:p>
    <w:p w14:paraId="7E000000">
      <w:pPr>
        <w:rPr>
          <w:rStyle w:val="Style_1_ch"/>
          <w:rFonts w:ascii="Times New Roman" w:hAnsi="Times New Roman"/>
          <w:b w:val="1"/>
          <w:color w:val="000000"/>
          <w:sz w:val="24"/>
        </w:rPr>
      </w:pPr>
    </w:p>
    <w:p w14:paraId="7F000000">
      <w:pPr>
        <w:rPr>
          <w:rStyle w:val="Style_1_ch"/>
          <w:rFonts w:ascii="Times New Roman" w:hAnsi="Times New Roman"/>
          <w:color w:val="000000"/>
          <w:sz w:val="28"/>
        </w:rPr>
      </w:pPr>
      <w:r>
        <w:rPr>
          <w:rStyle w:val="Style_1_ch"/>
          <w:rFonts w:ascii="Times New Roman" w:hAnsi="Times New Roman"/>
          <w:b w:val="1"/>
          <w:color w:val="000000"/>
          <w:sz w:val="28"/>
        </w:rPr>
        <w:t>Лабораторная 2.</w:t>
      </w:r>
      <w:r>
        <w:rPr>
          <w:rStyle w:val="Style_1_ch"/>
          <w:rFonts w:ascii="Times New Roman" w:hAnsi="Times New Roman"/>
          <w:color w:val="000000"/>
          <w:sz w:val="28"/>
        </w:rPr>
        <w:t xml:space="preserve"> Потоковая диаграмма </w:t>
      </w:r>
      <w:r>
        <w:rPr>
          <w:rStyle w:val="Style_1_ch"/>
          <w:rFonts w:ascii="Times New Roman" w:hAnsi="Times New Roman"/>
          <w:color w:val="000000"/>
          <w:sz w:val="28"/>
        </w:rPr>
        <w:t>GitHub</w:t>
      </w:r>
      <w:r>
        <w:rPr>
          <w:rStyle w:val="Style_1_ch"/>
          <w:rFonts w:ascii="Times New Roman" w:hAnsi="Times New Roman"/>
          <w:color w:val="000000"/>
          <w:sz w:val="28"/>
        </w:rPr>
        <w:t xml:space="preserve"> и Архитектура среды.</w:t>
      </w:r>
    </w:p>
    <w:p w14:paraId="80000000">
      <w:pPr>
        <w:rPr>
          <w:rFonts w:ascii="Times New Roman" w:hAnsi="Times New Roman"/>
          <w:color w:val="000000"/>
          <w:sz w:val="28"/>
        </w:rPr>
      </w:pPr>
      <w:r>
        <w:rPr>
          <w:rFonts w:ascii="Times New Roman" w:hAnsi="Times New Roman"/>
          <w:color w:val="000000"/>
          <w:sz w:val="28"/>
        </w:rPr>
        <w:t xml:space="preserve">Ниже представлена общая потоковая диаграмма при работе над проектом как в локальном, так и в удаленном </w:t>
      </w:r>
      <w:r>
        <w:rPr>
          <w:rFonts w:ascii="Times New Roman" w:hAnsi="Times New Roman"/>
          <w:color w:val="000000"/>
          <w:sz w:val="28"/>
        </w:rPr>
        <w:t>репозитории</w:t>
      </w:r>
      <w:r>
        <w:rPr>
          <w:rFonts w:ascii="Times New Roman" w:hAnsi="Times New Roman"/>
          <w:color w:val="000000"/>
          <w:sz w:val="28"/>
        </w:rPr>
        <w:t>.</w:t>
      </w:r>
    </w:p>
    <w:p w14:paraId="81000000">
      <w:pPr>
        <w:numPr>
          <w:numId w:val="21"/>
        </w:numPr>
        <w:rPr>
          <w:color w:val="000000"/>
        </w:rPr>
      </w:pPr>
      <w:r>
        <w:rPr>
          <w:color w:val="000000"/>
        </w:rPr>
        <w:t xml:space="preserve"> </w:t>
      </w:r>
      <w:r>
        <w:rPr>
          <w:color w:val="000000"/>
        </w:rPr>
        <w:drawing>
          <wp:inline>
            <wp:extent cx="5940425" cy="3499484"/>
            <wp:docPr id="10" name="Picture 10"/>
            <a:graphic>
              <a:graphicData uri="http://schemas.openxmlformats.org/drawingml/2006/picture">
                <pic:pic>
                  <pic:nvPicPr>
                    <pic:cNvPr id="9" name="Picture 9"/>
                    <pic:cNvPicPr preferRelativeResize="true"/>
                  </pic:nvPicPr>
                  <pic:blipFill>
                    <a:blip r:embed="rId5"/>
                    <a:stretch/>
                  </pic:blipFill>
                  <pic:spPr>
                    <a:xfrm flipH="false" flipV="false" rot="0">
                      <a:ext cx="5940425" cy="3499484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82000000">
      <w:pPr>
        <w:ind/>
        <w:jc w:val="center"/>
        <w:rPr>
          <w:rStyle w:val="Style_1_ch"/>
          <w:rFonts w:ascii="Times New Roman" w:hAnsi="Times New Roman"/>
          <w:color w:val="000000"/>
          <w:sz w:val="24"/>
        </w:rPr>
      </w:pPr>
      <w:r>
        <w:rPr>
          <w:rStyle w:val="Style_1_ch"/>
          <w:rFonts w:ascii="Times New Roman" w:hAnsi="Times New Roman"/>
          <w:color w:val="000000"/>
          <w:sz w:val="24"/>
        </w:rPr>
        <w:t xml:space="preserve">Потоковая диаграмма </w:t>
      </w:r>
      <w:r>
        <w:rPr>
          <w:rStyle w:val="Style_1_ch"/>
          <w:rFonts w:ascii="Times New Roman" w:hAnsi="Times New Roman"/>
          <w:color w:val="000000"/>
          <w:sz w:val="24"/>
        </w:rPr>
        <w:t>GitHub</w:t>
      </w:r>
    </w:p>
    <w:p w14:paraId="83000000">
      <w:pPr>
        <w:rPr>
          <w:color w:val="000000"/>
        </w:rPr>
      </w:pPr>
      <w:r>
        <w:rPr>
          <w:color w:val="000000"/>
        </w:rPr>
        <w:drawing>
          <wp:inline>
            <wp:extent cx="5940425" cy="3388982"/>
            <wp:docPr id="12" name="Picture 12"/>
            <a:graphic>
              <a:graphicData uri="http://schemas.openxmlformats.org/drawingml/2006/picture">
                <pic:pic>
                  <pic:nvPicPr>
                    <pic:cNvPr id="11" name="Picture 11"/>
                    <pic:cNvPicPr preferRelativeResize="true"/>
                  </pic:nvPicPr>
                  <pic:blipFill>
                    <a:blip r:embed="rId6"/>
                    <a:srcRect b="0" l="0" r="0" t="0"/>
                    <a:stretch/>
                  </pic:blipFill>
                  <pic:spPr>
                    <a:xfrm flipH="false" flipV="false" rot="0">
                      <a:ext cx="5940425" cy="3388982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84000000">
      <w:pPr>
        <w:ind/>
        <w:jc w:val="center"/>
        <w:rPr>
          <w:color w:val="000000"/>
        </w:rPr>
      </w:pPr>
      <w:r>
        <w:rPr>
          <w:rStyle w:val="Style_1_ch"/>
          <w:rFonts w:ascii="Times New Roman" w:hAnsi="Times New Roman"/>
          <w:color w:val="000000"/>
          <w:sz w:val="24"/>
        </w:rPr>
        <w:t>Архитектура среды</w:t>
      </w:r>
    </w:p>
    <w:p w14:paraId="85000000">
      <w:pPr>
        <w:numPr>
          <w:numId w:val="21"/>
        </w:numPr>
        <w:ind/>
        <w:jc w:val="left"/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Использование веток способствует коллективной разработке, предотвращает внезапные ошибки в коде и делает процесс разработки более прозрачным.</w:t>
      </w:r>
    </w:p>
    <w:p w14:paraId="86000000">
      <w:pPr>
        <w:rPr>
          <w:color w:val="000000"/>
        </w:rPr>
      </w:pPr>
      <w:r>
        <w:rPr>
          <w:color w:val="000000"/>
        </w:rPr>
        <w:drawing>
          <wp:inline>
            <wp:extent cx="5940425" cy="2575855"/>
            <wp:docPr id="14" name="Picture 14"/>
            <a:graphic>
              <a:graphicData uri="http://schemas.openxmlformats.org/drawingml/2006/picture">
                <pic:pic>
                  <pic:nvPicPr>
                    <pic:cNvPr id="13" name="Picture 13"/>
                    <pic:cNvPicPr preferRelativeResize="true"/>
                  </pic:nvPicPr>
                  <pic:blipFill>
                    <a:blip r:embed="rId7"/>
                    <a:stretch/>
                  </pic:blipFill>
                  <pic:spPr>
                    <a:xfrm flipH="false" flipV="false" rot="0">
                      <a:ext cx="5940425" cy="2575855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87000000">
      <w:pPr>
        <w:numPr>
          <w:numId w:val="21"/>
        </w:numPr>
        <w:rPr>
          <w:color w:val="000000"/>
        </w:rPr>
      </w:pPr>
      <w:r>
        <w:rPr>
          <w:rFonts w:ascii="Times New Roman" w:hAnsi="Times New Roman"/>
          <w:color w:val="000000"/>
          <w:sz w:val="28"/>
        </w:rPr>
        <w:t xml:space="preserve">Основные принципы, лежащие в основе архитектуры </w:t>
      </w:r>
      <w:r>
        <w:rPr>
          <w:rFonts w:ascii="Times New Roman" w:hAnsi="Times New Roman"/>
          <w:color w:val="000000"/>
          <w:sz w:val="28"/>
        </w:rPr>
        <w:t>GitHub</w:t>
      </w:r>
      <w:r>
        <w:rPr>
          <w:rFonts w:ascii="Times New Roman" w:hAnsi="Times New Roman"/>
          <w:color w:val="000000"/>
          <w:sz w:val="28"/>
        </w:rPr>
        <w:t>, включают:</w:t>
      </w:r>
    </w:p>
    <w:p w14:paraId="88000000">
      <w:pPr>
        <w:numPr>
          <w:numId w:val="22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Репозитории (Repositories):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GitHub основан на концепции репозиториев, которые являются центральным элементом для хранения и управления исходным кодом и другими файлами проекта.</w:t>
      </w:r>
    </w:p>
    <w:p w14:paraId="89000000">
      <w:pPr>
        <w:numPr>
          <w:numId w:val="23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Ветвление (Branching):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GitHub поощряет использование ветвления в разработке, что позволяет разработчикам работать над отдельными фичами или исправлениями ошибок параллельно без влияния на основную ветку кода.</w:t>
      </w:r>
    </w:p>
    <w:p w14:paraId="8A000000">
      <w:pPr>
        <w:numPr>
          <w:numId w:val="24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Слияние (Merging):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Слияние веток представляет собой важный аспект архитектуры GitHub, который позволяет объединять изменения из различных веток, обеспечивая интеграцию нового кода в основную разработку.</w:t>
      </w:r>
    </w:p>
    <w:p w14:paraId="8B000000">
      <w:pPr>
        <w:numPr>
          <w:numId w:val="25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Pull-запросы (Pull Requests):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GitHub использует механизм pull-запросов, который позволяет разработчикам предложить изменения из своей ветки кода в основную ветку проекта для обсуждения и слияния.</w:t>
      </w:r>
    </w:p>
    <w:p w14:paraId="8C000000">
      <w:pPr>
        <w:numPr>
          <w:numId w:val="26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Отслеживание задач (Issue Tracking):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GitHub предоставляет функциональность для отслеживания задач и обсуждения проблем в проекте с помощью системы issue tracking, что способствует управлению проектом и коммуникации в команде.</w:t>
      </w:r>
    </w:p>
    <w:p w14:paraId="8D000000">
      <w:pPr>
        <w:numPr>
          <w:numId w:val="27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Коллаборация и обсуждение (Collaboration and Discussions):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GitHub облегчает сотрудничество и обсуждение проектов с помощью комментариев к коду, обсуждений в issue и pull-запросах, а также возможности работы в команде над проектом.</w:t>
      </w:r>
    </w:p>
    <w:p w14:paraId="8E000000">
      <w:pPr>
        <w:rPr>
          <w:color w:val="000000"/>
        </w:rPr>
      </w:pPr>
      <w:r>
        <w:rPr>
          <w:color w:val="000000"/>
        </w:rPr>
        <w:t>4.</w:t>
      </w:r>
      <w:r>
        <w:rPr>
          <w:rFonts w:ascii="Times New Roman" w:hAnsi="Times New Roman"/>
          <w:color w:val="000000"/>
          <w:sz w:val="28"/>
        </w:rPr>
        <w:t xml:space="preserve">Локальный </w:t>
      </w:r>
      <w:r>
        <w:rPr>
          <w:rFonts w:ascii="Times New Roman" w:hAnsi="Times New Roman"/>
          <w:color w:val="000000"/>
          <w:sz w:val="28"/>
        </w:rPr>
        <w:t>репозиторий</w:t>
      </w:r>
      <w:r>
        <w:rPr>
          <w:rFonts w:ascii="Times New Roman" w:hAnsi="Times New Roman"/>
          <w:color w:val="000000"/>
          <w:sz w:val="28"/>
        </w:rPr>
        <w:t xml:space="preserve"> создается на основе существующего с помощью </w:t>
      </w:r>
      <w:r>
        <w:rPr>
          <w:rFonts w:ascii="Times New Roman" w:hAnsi="Times New Roman"/>
          <w:color w:val="000000"/>
          <w:sz w:val="28"/>
        </w:rPr>
        <w:t>команд:</w:t>
      </w:r>
    </w:p>
    <w:p w14:paraId="8F000000">
      <w:pPr>
        <w:numPr>
          <w:numId w:val="28"/>
        </w:numPr>
        <w:rPr>
          <w:color w:val="000000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Клонирование (Clone):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Эта команда используется для создания локальной копии существующего удаленного репозитория. Она загружает все файлы и историю версий с удаленного репозитория на локальную машину.</w:t>
      </w:r>
    </w:p>
    <w:p w14:paraId="90000000">
      <w:pPr>
        <w:ind w:firstLine="0" w:left="2835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git 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clone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&lt;URL_удаленного_репозитория&gt;</w:t>
      </w:r>
    </w:p>
    <w:p w14:paraId="91000000">
      <w:pPr>
        <w:numPr>
          <w:numId w:val="29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Инициализация (Init) и Добавление удаленного репозитория (Remote):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Эти команды используются в случае, если у вас уже есть локальный проект, и вы хотите привязать его к существующему удаленному репозиторию.</w:t>
      </w:r>
    </w:p>
    <w:p w14:paraId="92000000">
      <w:pPr>
        <w:ind w:firstLine="0" w:left="2126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ab/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ab/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ab/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git 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init</w:t>
      </w:r>
    </w:p>
    <w:p w14:paraId="93000000">
      <w:pPr>
        <w:rPr>
          <w:color w:val="000000"/>
        </w:rPr>
      </w:pPr>
      <w:r>
        <w:rPr>
          <w:color w:val="000000"/>
        </w:rPr>
        <w:t xml:space="preserve">5. </w:t>
      </w:r>
      <w:r>
        <w:rPr>
          <w:rFonts w:ascii="Times New Roman" w:hAnsi="Times New Roman"/>
          <w:color w:val="000000"/>
          <w:sz w:val="28"/>
        </w:rPr>
        <w:t>На главной странице нажать на кнопку создания репозитория</w:t>
      </w:r>
      <w:r>
        <w:rPr>
          <w:rFonts w:ascii="Times New Roman" w:hAnsi="Times New Roman"/>
          <w:color w:val="000000"/>
          <w:sz w:val="28"/>
        </w:rPr>
        <w:t>.</w:t>
      </w:r>
    </w:p>
    <w:p w14:paraId="94000000">
      <w:pPr>
        <w:rPr>
          <w:rFonts w:ascii="Times New Roman" w:hAnsi="Times New Roman"/>
          <w:color w:val="000000"/>
          <w:sz w:val="28"/>
        </w:rPr>
      </w:pPr>
      <w:r>
        <w:rPr>
          <w:color w:val="000000"/>
        </w:rPr>
        <w:drawing>
          <wp:inline>
            <wp:extent cx="5940425" cy="3307455"/>
            <wp:docPr id="16" name="Picture 16"/>
            <a:graphic>
              <a:graphicData uri="http://schemas.openxmlformats.org/drawingml/2006/picture">
                <pic:pic>
                  <pic:nvPicPr>
                    <pic:cNvPr id="15" name="Picture 15"/>
                    <pic:cNvPicPr preferRelativeResize="true"/>
                  </pic:nvPicPr>
                  <pic:blipFill>
                    <a:blip r:embed="rId8"/>
                    <a:stretch/>
                  </pic:blipFill>
                  <pic:spPr>
                    <a:xfrm flipH="false" flipV="false" rot="0">
                      <a:ext cx="5940425" cy="3307455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95000000">
      <w:pPr>
        <w:rPr>
          <w:rFonts w:ascii="Times New Roman" w:hAnsi="Times New Roman"/>
          <w:color w:val="000000"/>
          <w:sz w:val="28"/>
        </w:rPr>
      </w:pPr>
      <w:r>
        <w:rPr>
          <w:rFonts w:ascii="Times New Roman" w:hAnsi="Times New Roman"/>
          <w:color w:val="000000"/>
          <w:sz w:val="28"/>
        </w:rPr>
        <w:t xml:space="preserve">Задать нужные параметры </w:t>
      </w:r>
    </w:p>
    <w:p w14:paraId="96000000">
      <w:pPr>
        <w:rPr>
          <w:rFonts w:ascii="Times New Roman" w:hAnsi="Times New Roman"/>
          <w:color w:val="000000"/>
          <w:sz w:val="28"/>
        </w:rPr>
      </w:pPr>
      <w:r>
        <w:rPr>
          <w:color w:val="000000"/>
        </w:rPr>
        <w:drawing>
          <wp:inline>
            <wp:extent cx="5940425" cy="3331224"/>
            <wp:docPr id="18" name="Picture 18"/>
            <a:graphic>
              <a:graphicData uri="http://schemas.openxmlformats.org/drawingml/2006/picture">
                <pic:pic>
                  <pic:nvPicPr>
                    <pic:cNvPr id="17" name="Picture 17"/>
                    <pic:cNvPicPr preferRelativeResize="true"/>
                  </pic:nvPicPr>
                  <pic:blipFill>
                    <a:blip r:embed="rId9"/>
                    <a:stretch/>
                  </pic:blipFill>
                  <pic:spPr>
                    <a:xfrm flipH="false" flipV="false" rot="0">
                      <a:ext cx="5940425" cy="3331224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97000000">
      <w:pPr>
        <w:rPr>
          <w:rFonts w:ascii="Times New Roman" w:hAnsi="Times New Roman"/>
          <w:color w:val="000000"/>
          <w:sz w:val="28"/>
        </w:rPr>
      </w:pPr>
      <w:r>
        <w:rPr>
          <w:rFonts w:ascii="Times New Roman" w:hAnsi="Times New Roman"/>
          <w:color w:val="000000"/>
          <w:sz w:val="28"/>
        </w:rPr>
        <w:t>Репозиторий</w:t>
      </w:r>
      <w:r>
        <w:rPr>
          <w:rFonts w:ascii="Times New Roman" w:hAnsi="Times New Roman"/>
          <w:color w:val="000000"/>
          <w:sz w:val="28"/>
        </w:rPr>
        <w:t xml:space="preserve"> создан </w:t>
      </w:r>
    </w:p>
    <w:p w14:paraId="98000000">
      <w:pPr>
        <w:rPr>
          <w:color w:val="000000"/>
        </w:rPr>
      </w:pPr>
      <w:r>
        <w:rPr>
          <w:color w:val="000000"/>
        </w:rPr>
        <w:drawing>
          <wp:inline>
            <wp:extent cx="5940425" cy="3341489"/>
            <wp:docPr id="20" name="Picture 20"/>
            <a:graphic>
              <a:graphicData uri="http://schemas.openxmlformats.org/drawingml/2006/picture">
                <pic:pic>
                  <pic:nvPicPr>
                    <pic:cNvPr id="19" name="Picture 19"/>
                    <pic:cNvPicPr preferRelativeResize="true"/>
                  </pic:nvPicPr>
                  <pic:blipFill>
                    <a:blip r:embed="rId10"/>
                    <a:stretch/>
                  </pic:blipFill>
                  <pic:spPr>
                    <a:xfrm flipH="false" flipV="false" rot="0">
                      <a:ext cx="5940425" cy="3341489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99000000">
      <w:pPr>
        <w:rPr>
          <w:rFonts w:ascii="Times New Roman" w:hAnsi="Times New Roman"/>
          <w:b w:val="1"/>
          <w:color w:val="000000"/>
          <w:sz w:val="28"/>
        </w:rPr>
      </w:pPr>
      <w:r>
        <w:rPr>
          <w:rFonts w:ascii="Times New Roman" w:hAnsi="Times New Roman"/>
          <w:b w:val="1"/>
          <w:color w:val="000000"/>
          <w:sz w:val="28"/>
        </w:rPr>
        <w:t>Задание 1</w:t>
      </w:r>
      <w:r>
        <w:rPr>
          <w:color w:val="000000"/>
        </w:rPr>
        <w:drawing>
          <wp:inline>
            <wp:extent cx="5940425" cy="2847975"/>
            <wp:docPr id="22" name="Picture 22"/>
            <a:graphic>
              <a:graphicData uri="http://schemas.openxmlformats.org/drawingml/2006/picture">
                <pic:pic>
                  <pic:nvPicPr>
                    <pic:cNvPr id="21" name="Picture 21"/>
                    <pic:cNvPicPr preferRelativeResize="true"/>
                  </pic:nvPicPr>
                  <pic:blipFill>
                    <a:blip r:embed="rId11"/>
                    <a:stretch/>
                  </pic:blipFill>
                  <pic:spPr>
                    <a:xfrm flipH="false" flipV="false" rot="0">
                      <a:ext cx="5940425" cy="2847975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9A000000">
      <w:pPr>
        <w:ind w:firstLine="708"/>
        <w:rPr>
          <w:rFonts w:ascii="Times New Roman" w:hAnsi="Times New Roman"/>
          <w:b w:val="1"/>
          <w:color w:val="000000"/>
          <w:sz w:val="28"/>
        </w:rPr>
      </w:pPr>
      <w:r>
        <w:rPr>
          <w:rFonts w:ascii="Times New Roman" w:hAnsi="Times New Roman"/>
          <w:b w:val="1"/>
          <w:color w:val="000000"/>
          <w:sz w:val="28"/>
        </w:rPr>
        <w:t>Задание 2</w:t>
      </w:r>
    </w:p>
    <w:p w14:paraId="9B000000">
      <w:pPr>
        <w:rPr>
          <w:rFonts w:ascii="Times New Roman" w:hAnsi="Times New Roman"/>
          <w:color w:val="000000"/>
          <w:sz w:val="28"/>
        </w:rPr>
      </w:pPr>
      <w:r>
        <w:rPr>
          <w:rFonts w:ascii="Times New Roman" w:hAnsi="Times New Roman"/>
          <w:color w:val="000000"/>
          <w:sz w:val="28"/>
        </w:rPr>
        <w:t xml:space="preserve">Ниже будет показан пример прохождения вышеуказанных этапов. Сначала был </w:t>
      </w:r>
      <w:r>
        <w:rPr>
          <w:rFonts w:ascii="Times New Roman" w:hAnsi="Times New Roman"/>
          <w:color w:val="000000"/>
          <w:sz w:val="28"/>
        </w:rPr>
        <w:t>склонирован</w:t>
      </w:r>
      <w:r>
        <w:rPr>
          <w:rFonts w:ascii="Times New Roman" w:hAnsi="Times New Roman"/>
          <w:color w:val="000000"/>
          <w:sz w:val="28"/>
        </w:rPr>
        <w:t xml:space="preserve"> удаленный </w:t>
      </w:r>
      <w:r>
        <w:rPr>
          <w:rFonts w:ascii="Times New Roman" w:hAnsi="Times New Roman"/>
          <w:color w:val="000000"/>
          <w:sz w:val="28"/>
        </w:rPr>
        <w:t>репозиторий</w:t>
      </w:r>
      <w:r>
        <w:rPr>
          <w:rFonts w:ascii="Times New Roman" w:hAnsi="Times New Roman"/>
          <w:color w:val="000000"/>
          <w:sz w:val="28"/>
        </w:rPr>
        <w:t>. Создали текущий документ и внесли в него изменения.</w:t>
      </w:r>
    </w:p>
    <w:p w14:paraId="9C000000">
      <w:pPr>
        <w:rPr>
          <w:color w:val="000000"/>
        </w:rPr>
      </w:pPr>
      <w:r>
        <w:rPr>
          <w:color w:val="000000"/>
        </w:rPr>
        <w:drawing>
          <wp:inline>
            <wp:extent cx="5940425" cy="3007723"/>
            <wp:docPr id="24" name="Picture 24"/>
            <a:graphic>
              <a:graphicData uri="http://schemas.openxmlformats.org/drawingml/2006/picture">
                <pic:pic>
                  <pic:nvPicPr>
                    <pic:cNvPr id="23" name="Picture 23"/>
                    <pic:cNvPicPr preferRelativeResize="true"/>
                  </pic:nvPicPr>
                  <pic:blipFill>
                    <a:blip r:embed="rId12"/>
                    <a:stretch/>
                  </pic:blipFill>
                  <pic:spPr>
                    <a:xfrm flipH="false" flipV="false" rot="0">
                      <a:ext cx="5940425" cy="3007723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9D000000">
      <w:pPr>
        <w:rPr>
          <w:color w:val="000000"/>
        </w:rPr>
      </w:pPr>
      <w:r>
        <w:rPr>
          <w:rFonts w:ascii="Times New Roman" w:hAnsi="Times New Roman"/>
          <w:color w:val="000000"/>
          <w:sz w:val="28"/>
        </w:rPr>
        <w:t xml:space="preserve">Мы видим, что наш файл находится в состоянии </w:t>
      </w:r>
      <w:r>
        <w:rPr>
          <w:rFonts w:ascii="Times New Roman" w:hAnsi="Times New Roman"/>
          <w:color w:val="000000"/>
          <w:sz w:val="28"/>
        </w:rPr>
        <w:t>untracked</w:t>
      </w:r>
      <w:r>
        <w:rPr>
          <w:rFonts w:ascii="Times New Roman" w:hAnsi="Times New Roman"/>
          <w:color w:val="000000"/>
          <w:sz w:val="28"/>
        </w:rPr>
        <w:t>. Сначала необходимо зафиксировать локальное состояние (</w:t>
      </w:r>
      <w:r>
        <w:rPr>
          <w:rFonts w:ascii="Times New Roman" w:hAnsi="Times New Roman"/>
          <w:color w:val="000000"/>
          <w:sz w:val="28"/>
        </w:rPr>
        <w:t>commit</w:t>
      </w:r>
      <w:r>
        <w:rPr>
          <w:rFonts w:ascii="Times New Roman" w:hAnsi="Times New Roman"/>
          <w:color w:val="000000"/>
          <w:sz w:val="28"/>
        </w:rPr>
        <w:t>)</w:t>
      </w:r>
    </w:p>
    <w:p w14:paraId="9E000000">
      <w:pPr>
        <w:rPr>
          <w:color w:val="000000"/>
        </w:rPr>
      </w:pPr>
      <w:r>
        <w:rPr>
          <w:color w:val="000000"/>
        </w:rPr>
        <w:drawing>
          <wp:inline>
            <wp:extent cx="5940425" cy="3329113"/>
            <wp:docPr id="26" name="Picture 26"/>
            <a:graphic>
              <a:graphicData uri="http://schemas.openxmlformats.org/drawingml/2006/picture">
                <pic:pic>
                  <pic:nvPicPr>
                    <pic:cNvPr id="25" name="Picture 25"/>
                    <pic:cNvPicPr preferRelativeResize="true"/>
                  </pic:nvPicPr>
                  <pic:blipFill>
                    <a:blip r:embed="rId13"/>
                    <a:stretch/>
                  </pic:blipFill>
                  <pic:spPr>
                    <a:xfrm flipH="false" flipV="false" rot="0">
                      <a:ext cx="5940425" cy="3329113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9F000000">
      <w:pPr>
        <w:rPr>
          <w:rFonts w:ascii="Times New Roman" w:hAnsi="Times New Roman"/>
          <w:color w:val="000000"/>
          <w:sz w:val="28"/>
        </w:rPr>
      </w:pPr>
      <w:r>
        <w:rPr>
          <w:rFonts w:ascii="Times New Roman" w:hAnsi="Times New Roman"/>
          <w:color w:val="000000"/>
          <w:sz w:val="28"/>
        </w:rPr>
        <w:t xml:space="preserve">После этого необходимо загрузить данное состояние в удаленный </w:t>
      </w:r>
      <w:r>
        <w:rPr>
          <w:rFonts w:ascii="Times New Roman" w:hAnsi="Times New Roman"/>
          <w:color w:val="000000"/>
          <w:sz w:val="28"/>
        </w:rPr>
        <w:t>репозиторий</w:t>
      </w:r>
      <w:r>
        <w:rPr>
          <w:rFonts w:ascii="Times New Roman" w:hAnsi="Times New Roman"/>
          <w:color w:val="000000"/>
          <w:sz w:val="28"/>
        </w:rPr>
        <w:t xml:space="preserve"> с помощью команды </w:t>
      </w:r>
      <w:r>
        <w:rPr>
          <w:rFonts w:ascii="Times New Roman" w:hAnsi="Times New Roman"/>
          <w:color w:val="000000"/>
          <w:sz w:val="28"/>
        </w:rPr>
        <w:t>git</w:t>
      </w:r>
      <w:r>
        <w:rPr>
          <w:rFonts w:ascii="Times New Roman" w:hAnsi="Times New Roman"/>
          <w:color w:val="000000"/>
          <w:sz w:val="28"/>
        </w:rPr>
        <w:t xml:space="preserve"> </w:t>
      </w:r>
      <w:r>
        <w:rPr>
          <w:rFonts w:ascii="Times New Roman" w:hAnsi="Times New Roman"/>
          <w:color w:val="000000"/>
          <w:sz w:val="28"/>
        </w:rPr>
        <w:t>push</w:t>
      </w:r>
      <w:r>
        <w:rPr>
          <w:rFonts w:ascii="Times New Roman" w:hAnsi="Times New Roman"/>
          <w:color w:val="000000"/>
          <w:sz w:val="28"/>
        </w:rPr>
        <w:t>.</w:t>
      </w:r>
    </w:p>
    <w:p w14:paraId="A0000000">
      <w:pPr>
        <w:rPr>
          <w:color w:val="000000"/>
        </w:rPr>
      </w:pPr>
    </w:p>
    <w:p w14:paraId="A1000000">
      <w:pPr>
        <w:rPr>
          <w:rStyle w:val="Style_1_ch"/>
          <w:rFonts w:ascii="Times New Roman" w:hAnsi="Times New Roman"/>
          <w:color w:val="000000"/>
          <w:sz w:val="28"/>
        </w:rPr>
      </w:pPr>
      <w:r>
        <w:rPr>
          <w:rStyle w:val="Style_1_ch"/>
          <w:rFonts w:ascii="Times New Roman" w:hAnsi="Times New Roman"/>
          <w:b w:val="1"/>
          <w:color w:val="000000"/>
          <w:sz w:val="28"/>
        </w:rPr>
        <w:t>Лабораторная 3.</w:t>
      </w:r>
      <w:r>
        <w:rPr>
          <w:rStyle w:val="Style_1_ch"/>
          <w:rFonts w:ascii="Times New Roman" w:hAnsi="Times New Roman"/>
          <w:color w:val="000000"/>
          <w:sz w:val="28"/>
        </w:rPr>
        <w:t xml:space="preserve"> Разработка потоковых диаграмм их реализация в среде </w:t>
      </w:r>
      <w:r>
        <w:rPr>
          <w:rStyle w:val="Style_1_ch"/>
          <w:rFonts w:ascii="Times New Roman" w:hAnsi="Times New Roman"/>
          <w:color w:val="000000"/>
          <w:sz w:val="28"/>
        </w:rPr>
        <w:t>VS</w:t>
      </w:r>
      <w:r>
        <w:rPr>
          <w:rStyle w:val="Style_1_ch"/>
          <w:rFonts w:ascii="Times New Roman" w:hAnsi="Times New Roman"/>
          <w:color w:val="000000"/>
          <w:sz w:val="28"/>
        </w:rPr>
        <w:t xml:space="preserve"> </w:t>
      </w:r>
      <w:r>
        <w:rPr>
          <w:rStyle w:val="Style_1_ch"/>
          <w:rFonts w:ascii="Times New Roman" w:hAnsi="Times New Roman"/>
          <w:color w:val="000000"/>
          <w:sz w:val="28"/>
        </w:rPr>
        <w:t>Code</w:t>
      </w:r>
      <w:r>
        <w:rPr>
          <w:rStyle w:val="Style_1_ch"/>
          <w:rFonts w:ascii="Times New Roman" w:hAnsi="Times New Roman"/>
          <w:color w:val="000000"/>
          <w:sz w:val="28"/>
        </w:rPr>
        <w:t xml:space="preserve">. </w:t>
      </w:r>
      <w:r>
        <w:rPr>
          <w:rFonts w:ascii="Times New Roman" w:hAnsi="Times New Roman"/>
          <w:color w:val="000000"/>
          <w:sz w:val="28"/>
        </w:rPr>
        <w:t xml:space="preserve">Виды </w:t>
      </w:r>
      <w:r>
        <w:rPr>
          <w:rFonts w:ascii="Times New Roman" w:hAnsi="Times New Roman"/>
          <w:color w:val="000000"/>
          <w:sz w:val="28"/>
        </w:rPr>
        <w:t>профайлов</w:t>
      </w:r>
      <w:r>
        <w:rPr>
          <w:rFonts w:ascii="Times New Roman" w:hAnsi="Times New Roman"/>
          <w:color w:val="000000"/>
          <w:sz w:val="28"/>
        </w:rPr>
        <w:t>. Их использование при распределенной р</w:t>
      </w:r>
      <w:r>
        <w:rPr>
          <w:rFonts w:ascii="Times New Roman" w:hAnsi="Times New Roman"/>
          <w:color w:val="000000"/>
          <w:sz w:val="28"/>
        </w:rPr>
        <w:t xml:space="preserve">азработки. Структура </w:t>
      </w:r>
      <w:r>
        <w:rPr>
          <w:rFonts w:ascii="Times New Roman" w:hAnsi="Times New Roman"/>
          <w:color w:val="000000"/>
          <w:sz w:val="28"/>
        </w:rPr>
        <w:t>профайла</w:t>
      </w:r>
      <w:r>
        <w:rPr>
          <w:rFonts w:ascii="Times New Roman" w:hAnsi="Times New Roman"/>
          <w:color w:val="000000"/>
          <w:sz w:val="28"/>
        </w:rPr>
        <w:t>.</w:t>
      </w:r>
    </w:p>
    <w:p w14:paraId="A2000000">
      <w:pPr>
        <w:numPr>
          <w:numId w:val="30"/>
        </w:numPr>
        <w:spacing w:after="15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В Visual Studio Code (VS Code) профили представляют собой возможность настройки различных конфигураций среды разработки для удобства работы в различных сценариях или с разными проектами. Вот несколько основных аспектов профилей в VS Code:</w:t>
      </w:r>
    </w:p>
    <w:p w14:paraId="A3000000">
      <w:pPr>
        <w:numPr>
          <w:numId w:val="31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Настройка рабочей области: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Каждый профиль может иметь свои собственные настройки, включая расширения, темы оформления, параметры редактора и другие параметры. Это позволяет создавать индивидуальные рабочие области для разных проектов или задач.</w:t>
      </w:r>
    </w:p>
    <w:p w14:paraId="A4000000">
      <w:pPr>
        <w:numPr>
          <w:numId w:val="32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Переключение между профилями: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VS Code позволяет легко переключаться между различными профилями, что удобно при работе с несколькими проектами или при переключении между режимами разработки.</w:t>
      </w:r>
    </w:p>
    <w:p w14:paraId="A5000000">
      <w:pPr>
        <w:numPr>
          <w:numId w:val="33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Разделение настроек: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Профили могут иметь собственные файлы настроек (например, settings.json), что позволяет сохранять разные конфигурации для каждого профиля без конфликтов.</w:t>
      </w:r>
    </w:p>
    <w:p w14:paraId="A6000000">
      <w:pPr>
        <w:numPr>
          <w:numId w:val="34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Группировка расширений: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Вы можете устанавливать различные расширения для каждого профиля, что позволяет подключать только необходимые инструменты в зависимости от проекта или задачи.</w:t>
      </w:r>
    </w:p>
    <w:p w14:paraId="A7000000">
      <w:pPr>
        <w:rPr>
          <w:rStyle w:val="Style_1_ch"/>
          <w:rFonts w:ascii="Times New Roman" w:hAnsi="Times New Roman"/>
          <w:color w:val="000000"/>
          <w:sz w:val="28"/>
        </w:rPr>
      </w:pPr>
      <w:r>
        <w:rPr>
          <w:rStyle w:val="Style_1_ch"/>
          <w:rFonts w:ascii="Times New Roman" w:hAnsi="Times New Roman"/>
          <w:color w:val="000000"/>
          <w:sz w:val="28"/>
        </w:rPr>
        <w:t xml:space="preserve">2. 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В Visual Studio Code (VS Code) есть два базовых профиля для работы с Python:</w:t>
      </w:r>
    </w:p>
    <w:p w14:paraId="A8000000">
      <w:pPr>
        <w:numPr>
          <w:numId w:val="35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Python: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Этот профиль предназначен для общего использования Python и включает в себя базовые инструменты, необходимые для разработки на этом языке программирования. Он подходит для обычных задач, связанных с написанием и отладкой Python-кода. Включает расширения : </w:t>
      </w:r>
      <w:r>
        <w:rPr>
          <w:rFonts w:ascii="Times New Roman" w:hAnsi="Times New Roman"/>
          <w:color w:val="000000"/>
          <w:sz w:val="24"/>
        </w:rPr>
        <w:t>autoDoc</w:t>
      </w:r>
      <w:r>
        <w:rPr>
          <w:rFonts w:ascii="Times New Roman" w:hAnsi="Times New Roman"/>
          <w:color w:val="000000"/>
          <w:sz w:val="24"/>
        </w:rPr>
        <w:t xml:space="preserve"> string, </w:t>
      </w:r>
      <w:r>
        <w:rPr>
          <w:rFonts w:ascii="Times New Roman" w:hAnsi="Times New Roman"/>
          <w:color w:val="000000"/>
          <w:sz w:val="24"/>
        </w:rPr>
        <w:t xml:space="preserve">Black Formatter, </w:t>
      </w:r>
      <w:r>
        <w:rPr>
          <w:rFonts w:ascii="Times New Roman" w:hAnsi="Times New Roman"/>
          <w:color w:val="000000"/>
          <w:sz w:val="24"/>
        </w:rPr>
        <w:t xml:space="preserve">Docker, </w:t>
      </w:r>
      <w:r>
        <w:rPr>
          <w:rFonts w:ascii="Times New Roman" w:hAnsi="Times New Roman"/>
          <w:color w:val="000000"/>
          <w:sz w:val="24"/>
        </w:rPr>
        <w:t xml:space="preserve">Python, </w:t>
      </w:r>
      <w:r>
        <w:rPr>
          <w:rFonts w:ascii="Times New Roman" w:hAnsi="Times New Roman"/>
          <w:color w:val="000000"/>
          <w:sz w:val="24"/>
        </w:rPr>
        <w:t xml:space="preserve">Python Environment Manager, </w:t>
      </w:r>
      <w:r>
        <w:rPr>
          <w:rFonts w:ascii="Times New Roman" w:hAnsi="Times New Roman"/>
          <w:color w:val="000000"/>
          <w:sz w:val="24"/>
        </w:rPr>
        <w:t>Remote Development extension pack</w:t>
      </w:r>
    </w:p>
    <w:p w14:paraId="A9000000">
      <w:pPr>
        <w:numPr>
          <w:numId w:val="36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Python Data Science: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Этот профиль ориентирован на разработку в области науки о данных с использованием Python. Он включает в себя расширения и инструменты, специально предназначенные для работы с данными, анализа данных, машинного обучения и визуализации. 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Включает расширения : </w:t>
      </w:r>
      <w:r>
        <w:rPr>
          <w:rFonts w:ascii="Times New Roman" w:hAnsi="Times New Roman"/>
          <w:color w:val="000000"/>
          <w:sz w:val="24"/>
        </w:rPr>
        <w:t>Data</w:t>
      </w:r>
      <w:r>
        <w:rPr>
          <w:rFonts w:ascii="Times New Roman" w:hAnsi="Times New Roman"/>
          <w:color w:val="000000"/>
          <w:sz w:val="24"/>
        </w:rPr>
        <w:t xml:space="preserve"> </w:t>
      </w:r>
      <w:r>
        <w:rPr>
          <w:rFonts w:ascii="Times New Roman" w:hAnsi="Times New Roman"/>
          <w:color w:val="000000"/>
          <w:sz w:val="24"/>
        </w:rPr>
        <w:t xml:space="preserve">Wrangler, </w:t>
      </w:r>
      <w:r>
        <w:rPr>
          <w:rFonts w:ascii="Times New Roman" w:hAnsi="Times New Roman"/>
          <w:color w:val="000000"/>
          <w:sz w:val="24"/>
        </w:rPr>
        <w:t xml:space="preserve">Black Formatter, </w:t>
      </w:r>
      <w:r>
        <w:rPr>
          <w:rFonts w:ascii="Times New Roman" w:hAnsi="Times New Roman"/>
          <w:color w:val="000000"/>
          <w:sz w:val="24"/>
        </w:rPr>
        <w:t xml:space="preserve">Jupyter, </w:t>
      </w:r>
      <w:r>
        <w:rPr>
          <w:rFonts w:ascii="Times New Roman" w:hAnsi="Times New Roman"/>
          <w:color w:val="000000"/>
          <w:sz w:val="24"/>
        </w:rPr>
        <w:t xml:space="preserve">Python , </w:t>
      </w:r>
      <w:r>
        <w:rPr>
          <w:rFonts w:ascii="Times New Roman" w:hAnsi="Times New Roman"/>
          <w:color w:val="000000"/>
          <w:sz w:val="24"/>
        </w:rPr>
        <w:t xml:space="preserve">Dev Containers, </w:t>
      </w:r>
      <w:r>
        <w:rPr>
          <w:rFonts w:ascii="Times New Roman" w:hAnsi="Times New Roman"/>
          <w:color w:val="000000"/>
          <w:sz w:val="24"/>
        </w:rPr>
        <w:t>GitHub Copilot - Your AI pair programmer.</w:t>
      </w:r>
    </w:p>
    <w:p w14:paraId="AA000000">
      <w:pPr>
        <w:rPr>
          <w:rStyle w:val="Style_1_ch"/>
          <w:rFonts w:ascii="Times New Roman" w:hAnsi="Times New Roman"/>
          <w:color w:val="000000"/>
          <w:sz w:val="28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Эти профили предоставляют предустановленные настройки и набор расширений, которые оптимизированы для работы с Python в соответствующих областях разработки. Они позволяют быстро настроить среду разработки для работы с Python и начать работу над проектами без необходимости ручной установки и настройки инструментов.</w:t>
      </w:r>
    </w:p>
    <w:p w14:paraId="AB000000">
      <w:pPr>
        <w:rPr>
          <w:color w:val="000000"/>
        </w:rPr>
      </w:pPr>
      <w:r>
        <w:rPr>
          <w:color w:val="000000"/>
        </w:rPr>
        <w:t xml:space="preserve">3. 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Использование предустановленных профилей в VS Code обеспечивает единые инструменты для программистов при распределенной разработке. Это играет важную роль в обеспечении единообразия рабочей среды и снижении возможных проблем при совместной работе над проектом.</w:t>
      </w:r>
    </w:p>
    <w:p w14:paraId="AC000000">
      <w:pPr>
        <w:rPr>
          <w:color w:val="000000"/>
        </w:rPr>
      </w:pPr>
      <w:r>
        <w:rPr>
          <w:color w:val="000000"/>
        </w:rPr>
        <w:t xml:space="preserve">4. 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Типичная структура профиля в Visual Studio Code (VS Code) для работы с Python обычно включает в себя следующие компоненты:</w:t>
      </w:r>
    </w:p>
    <w:p w14:paraId="AD000000">
      <w:pPr>
        <w:numPr>
          <w:numId w:val="37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Настройки редактора (Editor Settings):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В этом разделе можно определить параметры отображения и поведения редактора, такие как размер отступов, используемый шрифт, цветовая схема и другие настройки визуального оформления.</w:t>
      </w:r>
    </w:p>
    <w:p w14:paraId="AE000000">
      <w:pPr>
        <w:numPr>
          <w:numId w:val="38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Настройки Python (Python Settings):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Этот раздел содержит параметры, специфические для Python, такие как путь к интерпретатору Python, настройки автодополнения, установленные расширения и другие параметры, связанные с языком программирования Python.</w:t>
      </w:r>
    </w:p>
    <w:p w14:paraId="AF000000">
      <w:pPr>
        <w:numPr>
          <w:numId w:val="39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Установленные расширения (Installed Extensions):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Здесь отображаются все расширения, установленные в рамках профиля для работы с Python. Это могут быть расширения для автодополнения кода, инструментов анализа кода, средств отладки, интеграции с системами контроля версий и другие полезные инструменты.</w:t>
      </w:r>
    </w:p>
    <w:p w14:paraId="B0000000">
      <w:pPr>
        <w:numPr>
          <w:numId w:val="40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Настройки файлов (File Settings):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В этом разделе можно указать параметры, относящиеся к файлам и проектам Python, такие как расширения файлов, исключения файлов из индексации или поиск и другие параметры, связанные с файловой структурой проекта.</w:t>
      </w:r>
    </w:p>
    <w:p w14:paraId="B1000000">
      <w:pPr>
        <w:numPr>
          <w:numId w:val="41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Настройки отладчика (Debugger Settings):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Здесь определяются параметры отладчика, такие как путь к файлу конфигурации отладки, настройки точек останова и другие параметры, необходимые для настройки среды отладки Python.</w:t>
      </w:r>
    </w:p>
    <w:p w14:paraId="B2000000">
      <w:pPr>
        <w:rPr>
          <w:color w:val="000000"/>
        </w:rPr>
      </w:pPr>
      <w:r>
        <w:rPr>
          <w:color w:val="000000"/>
        </w:rPr>
        <w:t xml:space="preserve">5. 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Для оптимизации профиля в Visual Studio Code (VS Code) и повышения производительности и удобства при разработке на Python, вы можете принять следующие меры:</w:t>
      </w:r>
    </w:p>
    <w:p w14:paraId="B3000000">
      <w:pPr>
        <w:numPr>
          <w:numId w:val="42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Использование расширений для Python: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Установите и настройте расширения, специально предназначенные для работы с Python, такие как "Python", "Pylance", "Python Docstring Generator", "Python Test Explorer" и другие. Эти расширения предоставляют инструменты для автодополнения кода, анализа кода, генерации документации и управления тестами, что повышает эффективность разработки.</w:t>
      </w:r>
    </w:p>
    <w:p w14:paraId="B4000000">
      <w:pPr>
        <w:numPr>
          <w:numId w:val="43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Настройка автоматического форматирования: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Включите автоматическое форматирование кода при сохранении файлов. Это позволяет поддерживать единый стиль кодирования и улучшает читаемость кода.</w:t>
      </w:r>
    </w:p>
    <w:p w14:paraId="B5000000">
      <w:pPr>
        <w:numPr>
          <w:numId w:val="44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Использование виртуальных сред: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Создайте виртуальное окружение для каждого проекта с помощью инструментов типа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virtualenv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или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venv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. Это изолирует зависимости каждого проекта и обеспечивает чистоту окружения.</w:t>
      </w:r>
    </w:p>
    <w:p w14:paraId="B6000000">
      <w:pPr>
        <w:numPr>
          <w:numId w:val="45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Настройка интегрированного терминала: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Настройте интегрированный терминал в VS Code для запуска команд Python, установки зависимостей и выполнения других задач без необходимости переключения во внешний терминал.</w:t>
      </w:r>
    </w:p>
    <w:p w14:paraId="B7000000">
      <w:pPr>
        <w:numPr>
          <w:numId w:val="46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Использование сниппетов и шаблонов: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Создайте собственные сниппеты и шаблоны кода для повторяющихся задач, таких как создание функций, классов или тестов. Это ускоряет процесс написания кода и снижает вероятность ошибок.</w:t>
      </w:r>
    </w:p>
    <w:p w14:paraId="B8000000">
      <w:pPr>
        <w:rPr>
          <w:color w:val="000000"/>
        </w:rPr>
      </w:pPr>
    </w:p>
    <w:p w14:paraId="B9000000">
      <w:pPr>
        <w:rPr>
          <w:color w:val="000000"/>
        </w:rPr>
      </w:pPr>
      <w:bookmarkStart w:id="1" w:name="_GoBack"/>
      <w:bookmarkEnd w:id="1"/>
      <w:r>
        <w:rPr>
          <w:rFonts w:ascii="Times New Roman" w:hAnsi="Times New Roman"/>
          <w:b w:val="1"/>
          <w:color w:val="000000"/>
          <w:sz w:val="28"/>
        </w:rPr>
        <w:t>Задание 1</w:t>
      </w:r>
    </w:p>
    <w:p w14:paraId="BA000000">
      <w:pPr>
        <w:rPr>
          <w:rFonts w:ascii="Times New Roman" w:hAnsi="Times New Roman"/>
          <w:color w:val="000000"/>
          <w:sz w:val="28"/>
        </w:rPr>
      </w:pPr>
      <w:r>
        <w:rPr>
          <w:rFonts w:ascii="Times New Roman" w:hAnsi="Times New Roman"/>
          <w:color w:val="000000"/>
          <w:sz w:val="28"/>
        </w:rPr>
        <w:t xml:space="preserve">Задаем название </w:t>
      </w:r>
      <w:r>
        <w:rPr>
          <w:rFonts w:ascii="Times New Roman" w:hAnsi="Times New Roman"/>
          <w:color w:val="000000"/>
          <w:sz w:val="28"/>
        </w:rPr>
        <w:t>для создаваемого профилю и выбираем корректируемые параметры.</w:t>
      </w:r>
    </w:p>
    <w:p w14:paraId="BB000000">
      <w:pPr>
        <w:rPr>
          <w:rFonts w:ascii="Times New Roman" w:hAnsi="Times New Roman"/>
          <w:color w:val="000000"/>
          <w:sz w:val="28"/>
        </w:rPr>
      </w:pPr>
      <w:r>
        <w:rPr>
          <w:color w:val="000000"/>
        </w:rPr>
        <w:drawing>
          <wp:inline>
            <wp:extent cx="5940425" cy="2345210"/>
            <wp:docPr id="28" name="Picture 28"/>
            <a:graphic>
              <a:graphicData uri="http://schemas.openxmlformats.org/drawingml/2006/picture">
                <pic:pic>
                  <pic:nvPicPr>
                    <pic:cNvPr id="27" name="Picture 27"/>
                    <pic:cNvPicPr preferRelativeResize="true"/>
                  </pic:nvPicPr>
                  <pic:blipFill>
                    <a:blip r:embed="rId14"/>
                    <a:stretch/>
                  </pic:blipFill>
                  <pic:spPr>
                    <a:xfrm flipH="false" flipV="false" rot="0">
                      <a:ext cx="5940425" cy="234521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BC000000">
      <w:pPr>
        <w:rPr>
          <w:rFonts w:ascii="Times New Roman" w:hAnsi="Times New Roman"/>
          <w:color w:val="000000"/>
          <w:sz w:val="28"/>
        </w:rPr>
      </w:pPr>
      <w:r>
        <w:rPr>
          <w:color w:val="000000"/>
        </w:rPr>
        <w:drawing>
          <wp:inline>
            <wp:extent cx="4701950" cy="2804404"/>
            <wp:docPr id="30" name="Picture 30"/>
            <a:graphic>
              <a:graphicData uri="http://schemas.openxmlformats.org/drawingml/2006/picture">
                <pic:pic>
                  <pic:nvPicPr>
                    <pic:cNvPr id="29" name="Picture 29"/>
                    <pic:cNvPicPr preferRelativeResize="true"/>
                  </pic:nvPicPr>
                  <pic:blipFill>
                    <a:blip r:embed="rId15"/>
                    <a:stretch/>
                  </pic:blipFill>
                  <pic:spPr>
                    <a:xfrm flipH="false" flipV="false" rot="0">
                      <a:ext cx="4701950" cy="2804404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BD000000">
      <w:pPr>
        <w:rPr>
          <w:rFonts w:ascii="Times New Roman" w:hAnsi="Times New Roman"/>
          <w:color w:val="000000"/>
          <w:sz w:val="28"/>
        </w:rPr>
      </w:pPr>
      <w:r>
        <w:rPr>
          <w:rFonts w:ascii="Times New Roman" w:hAnsi="Times New Roman"/>
          <w:color w:val="000000"/>
          <w:sz w:val="28"/>
        </w:rPr>
        <w:t xml:space="preserve">Задаем название </w:t>
      </w:r>
      <w:r>
        <w:rPr>
          <w:rFonts w:ascii="Times New Roman" w:hAnsi="Times New Roman"/>
          <w:color w:val="000000"/>
          <w:sz w:val="28"/>
        </w:rPr>
        <w:t>для создаваемого профилю и выбираем корректируемые параметры.</w:t>
      </w:r>
    </w:p>
    <w:p w14:paraId="BE000000">
      <w:pPr>
        <w:ind/>
        <w:jc w:val="center"/>
        <w:rPr>
          <w:rFonts w:ascii="Times New Roman" w:hAnsi="Times New Roman"/>
          <w:color w:val="000000"/>
          <w:sz w:val="28"/>
        </w:rPr>
      </w:pPr>
      <w:r>
        <w:rPr>
          <w:rFonts w:ascii="Times New Roman" w:hAnsi="Times New Roman"/>
          <w:color w:val="000000"/>
          <w:sz w:val="28"/>
        </w:rPr>
        <w:drawing>
          <wp:inline>
            <wp:extent cx="4769863" cy="2058442"/>
            <wp:docPr id="32" name="Picture 32"/>
            <a:graphic>
              <a:graphicData uri="http://schemas.openxmlformats.org/drawingml/2006/picture">
                <pic:pic>
                  <pic:nvPicPr>
                    <pic:cNvPr id="31" name="Picture 31"/>
                    <pic:cNvPicPr preferRelativeResize="true"/>
                  </pic:nvPicPr>
                  <pic:blipFill>
                    <a:blip r:embed="rId16"/>
                    <a:stretch/>
                  </pic:blipFill>
                  <pic:spPr>
                    <a:xfrm flipH="false" flipV="false" rot="0">
                      <a:ext cx="4769863" cy="2058442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BF000000">
      <w:pPr>
        <w:rPr>
          <w:rFonts w:ascii="Times New Roman" w:hAnsi="Times New Roman"/>
          <w:color w:val="000000"/>
          <w:sz w:val="28"/>
        </w:rPr>
      </w:pPr>
      <w:r>
        <w:rPr>
          <w:rFonts w:ascii="Times New Roman" w:hAnsi="Times New Roman"/>
          <w:color w:val="000000"/>
          <w:sz w:val="28"/>
        </w:rPr>
        <w:t>После этого видим, что в созданном профиле есть базовая часть и настройка расширений.</w:t>
      </w:r>
    </w:p>
    <w:p w14:paraId="C0000000">
      <w:pPr>
        <w:ind/>
        <w:jc w:val="center"/>
        <w:rPr>
          <w:rFonts w:ascii="Times New Roman" w:hAnsi="Times New Roman"/>
          <w:color w:val="000000"/>
          <w:sz w:val="28"/>
        </w:rPr>
      </w:pPr>
      <w:r>
        <w:rPr>
          <w:rFonts w:ascii="Times New Roman" w:hAnsi="Times New Roman"/>
          <w:color w:val="000000"/>
          <w:sz w:val="28"/>
        </w:rPr>
        <w:drawing>
          <wp:inline>
            <wp:extent cx="279882" cy="1905000"/>
            <wp:docPr id="34" name="Picture 34"/>
            <a:graphic>
              <a:graphicData uri="http://schemas.openxmlformats.org/drawingml/2006/picture">
                <pic:pic>
                  <pic:nvPicPr>
                    <pic:cNvPr id="33" name="Picture 33"/>
                    <pic:cNvPicPr preferRelativeResize="true"/>
                  </pic:nvPicPr>
                  <pic:blipFill>
                    <a:blip r:embed="rId17"/>
                    <a:stretch/>
                  </pic:blipFill>
                  <pic:spPr>
                    <a:xfrm flipH="false" flipV="false" rot="0">
                      <a:ext cx="279882" cy="19050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C1000000">
      <w:pPr>
        <w:rPr>
          <w:rFonts w:ascii="Times New Roman" w:hAnsi="Times New Roman"/>
          <w:color w:val="000000"/>
          <w:sz w:val="28"/>
        </w:rPr>
      </w:pPr>
      <w:r>
        <w:rPr>
          <w:rFonts w:ascii="Times New Roman" w:hAnsi="Times New Roman"/>
          <w:color w:val="000000"/>
          <w:sz w:val="28"/>
        </w:rPr>
        <w:t xml:space="preserve">Устанавливаем расширения для работы с </w:t>
      </w:r>
      <w:r>
        <w:rPr>
          <w:rFonts w:ascii="Times New Roman" w:hAnsi="Times New Roman"/>
          <w:color w:val="000000"/>
          <w:sz w:val="28"/>
        </w:rPr>
        <w:t>Python</w:t>
      </w:r>
      <w:r>
        <w:rPr>
          <w:rFonts w:ascii="Times New Roman" w:hAnsi="Times New Roman"/>
          <w:color w:val="000000"/>
          <w:sz w:val="28"/>
        </w:rPr>
        <w:t xml:space="preserve"> проектом </w:t>
      </w:r>
    </w:p>
    <w:p w14:paraId="C2000000">
      <w:pPr>
        <w:rPr>
          <w:rFonts w:ascii="Times New Roman" w:hAnsi="Times New Roman"/>
          <w:b w:val="1"/>
          <w:color w:val="000000"/>
          <w:sz w:val="28"/>
        </w:rPr>
      </w:pPr>
      <w:r>
        <w:rPr>
          <w:rFonts w:ascii="Times New Roman" w:hAnsi="Times New Roman"/>
          <w:b w:val="1"/>
          <w:color w:val="000000"/>
          <w:sz w:val="28"/>
        </w:rPr>
        <w:t>Задание 2</w:t>
      </w:r>
    </w:p>
    <w:p w14:paraId="C3000000">
      <w:pPr>
        <w:rPr>
          <w:color w:val="000000"/>
        </w:rPr>
      </w:pPr>
      <w:r>
        <w:rPr>
          <w:rFonts w:ascii="Times New Roman" w:hAnsi="Times New Roman"/>
          <w:color w:val="000000"/>
          <w:sz w:val="28"/>
        </w:rPr>
        <w:drawing>
          <wp:inline>
            <wp:extent cx="5940425" cy="3149600"/>
            <wp:docPr id="36" name="Picture 36"/>
            <a:graphic>
              <a:graphicData uri="http://schemas.openxmlformats.org/drawingml/2006/picture">
                <pic:pic>
                  <pic:nvPicPr>
                    <pic:cNvPr id="35" name="Picture 35"/>
                    <pic:cNvPicPr preferRelativeResize="true"/>
                  </pic:nvPicPr>
                  <pic:blipFill>
                    <a:blip r:embed="rId18"/>
                    <a:stretch/>
                  </pic:blipFill>
                  <pic:spPr>
                    <a:xfrm flipH="false" flipV="false" rot="0">
                      <a:ext cx="5940425" cy="31496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C4000000">
      <w:pPr>
        <w:rPr>
          <w:rStyle w:val="Style_1_ch"/>
          <w:color w:val="000000"/>
          <w:sz w:val="24"/>
        </w:rPr>
      </w:pPr>
      <w:r>
        <w:rPr>
          <w:rStyle w:val="Style_1_ch"/>
          <w:rFonts w:ascii="Times New Roman" w:hAnsi="Times New Roman"/>
          <w:b w:val="1"/>
          <w:color w:val="000000"/>
          <w:sz w:val="28"/>
        </w:rPr>
        <w:t>Лабораторная 4.</w:t>
      </w:r>
      <w:r>
        <w:rPr>
          <w:rStyle w:val="Style_1_ch"/>
          <w:rFonts w:ascii="Times New Roman" w:hAnsi="Times New Roman"/>
          <w:color w:val="000000"/>
          <w:sz w:val="28"/>
        </w:rPr>
        <w:t xml:space="preserve"> Создание профайла </w:t>
      </w:r>
      <w:r>
        <w:rPr>
          <w:rStyle w:val="Style_1_ch"/>
          <w:rFonts w:ascii="Times New Roman" w:hAnsi="Times New Roman"/>
          <w:color w:val="000000"/>
          <w:sz w:val="28"/>
        </w:rPr>
        <w:t>VS</w:t>
      </w:r>
      <w:r>
        <w:rPr>
          <w:rStyle w:val="Style_1_ch"/>
          <w:rFonts w:ascii="Times New Roman" w:hAnsi="Times New Roman"/>
          <w:color w:val="000000"/>
          <w:sz w:val="28"/>
        </w:rPr>
        <w:t xml:space="preserve"> </w:t>
      </w:r>
      <w:r>
        <w:rPr>
          <w:rStyle w:val="Style_1_ch"/>
          <w:rFonts w:ascii="Times New Roman" w:hAnsi="Times New Roman"/>
          <w:color w:val="000000"/>
          <w:sz w:val="28"/>
        </w:rPr>
        <w:t>code</w:t>
      </w:r>
      <w:r>
        <w:rPr>
          <w:rStyle w:val="Style_1_ch"/>
          <w:rFonts w:ascii="Times New Roman" w:hAnsi="Times New Roman"/>
          <w:color w:val="000000"/>
          <w:sz w:val="28"/>
        </w:rPr>
        <w:t xml:space="preserve"> для работы в среде </w:t>
      </w:r>
      <w:r>
        <w:rPr>
          <w:rStyle w:val="Style_1_ch"/>
          <w:rFonts w:ascii="Times New Roman" w:hAnsi="Times New Roman"/>
          <w:color w:val="000000"/>
          <w:sz w:val="28"/>
        </w:rPr>
        <w:t>Python</w:t>
      </w:r>
      <w:r>
        <w:rPr>
          <w:rStyle w:val="Style_1_ch"/>
          <w:rFonts w:ascii="Times New Roman" w:hAnsi="Times New Roman"/>
          <w:color w:val="000000"/>
          <w:sz w:val="28"/>
        </w:rPr>
        <w:t>.</w:t>
      </w:r>
      <w:r>
        <w:rPr>
          <w:rStyle w:val="Style_1_ch"/>
          <w:rFonts w:ascii="Times New Roman" w:hAnsi="Times New Roman"/>
          <w:color w:val="000000"/>
          <w:sz w:val="28"/>
        </w:rPr>
        <w:t xml:space="preserve"> </w:t>
      </w:r>
      <w:r>
        <w:rPr>
          <w:rStyle w:val="Style_1_ch"/>
          <w:rFonts w:ascii="Times New Roman" w:hAnsi="Times New Roman"/>
          <w:color w:val="000000"/>
          <w:sz w:val="28"/>
        </w:rPr>
        <w:t xml:space="preserve">Виды профайлов. Их использование при распределенной разработки. </w:t>
      </w:r>
      <w:r>
        <w:rPr>
          <w:rStyle w:val="Style_1_ch"/>
          <w:color w:val="000000"/>
          <w:sz w:val="24"/>
        </w:rPr>
        <w:t xml:space="preserve">Структура профайла.  </w:t>
      </w:r>
      <w:r>
        <w:rPr>
          <w:rStyle w:val="Style_1_ch"/>
          <w:color w:val="000000"/>
          <w:sz w:val="24"/>
        </w:rPr>
        <w:t>GitHub</w:t>
      </w:r>
      <w:r>
        <w:rPr>
          <w:rStyle w:val="Style_1_ch"/>
          <w:color w:val="000000"/>
          <w:sz w:val="24"/>
        </w:rPr>
        <w:t xml:space="preserve"> </w:t>
      </w:r>
      <w:r>
        <w:rPr>
          <w:rStyle w:val="Style_1_ch"/>
          <w:color w:val="000000"/>
          <w:sz w:val="24"/>
        </w:rPr>
        <w:t>copilot</w:t>
      </w:r>
      <w:r>
        <w:rPr>
          <w:rStyle w:val="Style_1_ch"/>
          <w:color w:val="000000"/>
          <w:sz w:val="24"/>
        </w:rPr>
        <w:t xml:space="preserve">. </w:t>
      </w:r>
      <w:r>
        <w:rPr>
          <w:rStyle w:val="Style_1_ch"/>
          <w:color w:val="000000"/>
          <w:sz w:val="24"/>
        </w:rPr>
        <w:t>UML</w:t>
      </w:r>
      <w:r>
        <w:rPr>
          <w:rStyle w:val="Style_1_ch"/>
          <w:color w:val="000000"/>
          <w:sz w:val="24"/>
        </w:rPr>
        <w:t xml:space="preserve"> (</w:t>
      </w:r>
      <w:r>
        <w:rPr>
          <w:rStyle w:val="Style_1_ch"/>
          <w:color w:val="000000"/>
          <w:sz w:val="24"/>
        </w:rPr>
        <w:t>Unified</w:t>
      </w:r>
      <w:r>
        <w:rPr>
          <w:rStyle w:val="Style_1_ch"/>
          <w:color w:val="000000"/>
          <w:sz w:val="24"/>
        </w:rPr>
        <w:t xml:space="preserve"> </w:t>
      </w:r>
      <w:r>
        <w:rPr>
          <w:rStyle w:val="Style_1_ch"/>
          <w:color w:val="000000"/>
          <w:sz w:val="24"/>
        </w:rPr>
        <w:t>Model</w:t>
      </w:r>
      <w:r>
        <w:rPr>
          <w:rStyle w:val="Style_1_ch"/>
          <w:color w:val="000000"/>
          <w:sz w:val="24"/>
        </w:rPr>
        <w:t xml:space="preserve"> </w:t>
      </w:r>
      <w:r>
        <w:rPr>
          <w:rStyle w:val="Style_1_ch"/>
          <w:color w:val="000000"/>
          <w:sz w:val="24"/>
        </w:rPr>
        <w:t>Language</w:t>
      </w:r>
      <w:r>
        <w:rPr>
          <w:rStyle w:val="Style_1_ch"/>
          <w:color w:val="000000"/>
          <w:sz w:val="24"/>
        </w:rPr>
        <w:t xml:space="preserve">) - диаграмма взаимодействий. </w:t>
      </w:r>
    </w:p>
    <w:p w14:paraId="C5000000">
      <w:pPr>
        <w:numPr>
          <w:numId w:val="47"/>
        </w:numPr>
        <w:spacing w:after="150" w:before="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Data Flow Diagram (DFD), или диаграмма потоков данных, является графическим методом моделирования и анализа систем, который используется для описания потоков данных, процессов и хранилищ данных в информационной системе или бизнес-процессе. Вот основные элементы и концепции DFD:</w:t>
      </w:r>
    </w:p>
    <w:p w14:paraId="C6000000">
      <w:pPr>
        <w:numPr>
          <w:numId w:val="48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Процессы (Processes):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Процессы представляют собой действия или функции, которые выполняются в системе. Они отображаются на диаграмме в виде прямоугольников и обозначаются номерами или именами.</w:t>
      </w:r>
    </w:p>
    <w:p w14:paraId="C7000000">
      <w:pPr>
        <w:numPr>
          <w:numId w:val="49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Потоки данных (Data Flows):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Потоки данных представляют передачу данных между процессами, внешними агентами и хранилищами данных. Они изображаются на диаграмме в виде стрелок, указывающих направление передачи данных.</w:t>
      </w:r>
    </w:p>
    <w:p w14:paraId="C8000000">
      <w:pPr>
        <w:numPr>
          <w:numId w:val="50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Хранилища данных (Data Stores):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Хранилища данных представляют места, где данные сохраняются в системе. Они могут быть файлами, базами данных или другими хранилищами. Хранилища данных обычно изображаются на диаграмме в виде параллелограммов.</w:t>
      </w:r>
    </w:p>
    <w:p w14:paraId="C9000000">
      <w:pPr>
        <w:numPr>
          <w:numId w:val="51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Внешние агенты (External Entities):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Внешние агенты представляют внешние сущности или системы, с которыми взаимодействует система. Они могут быть пользователями, другими системами или внешними сервисами. Внешние агенты обычно изображаются на диаграмме в виде прямоугольников с наружными стрелками.</w:t>
      </w:r>
    </w:p>
    <w:p w14:paraId="CA000000">
      <w:pPr>
        <w:numPr>
          <w:numId w:val="47"/>
        </w:numPr>
        <w:rPr>
          <w:rStyle w:val="Style_1_ch"/>
          <w:color w:val="00000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Использование потоковой диаграммы способствует повышению прозрачности и видимости процесса. Она позволяет немедленно выявить архитектурные проблемы и отследить все взаимодействия между модулями, что значительно облегчает процесс разработки.</w:t>
      </w:r>
    </w:p>
    <w:p w14:paraId="CB000000">
      <w:pPr>
        <w:numPr>
          <w:numId w:val="47"/>
        </w:numPr>
        <w:rPr>
          <w:rFonts w:ascii="Times New Roman" w:hAnsi="Times New Roman"/>
          <w:color w:val="000000"/>
          <w:sz w:val="28"/>
        </w:rPr>
      </w:pPr>
      <w:r>
        <w:rPr>
          <w:rFonts w:ascii="Times New Roman" w:hAnsi="Times New Roman"/>
          <w:color w:val="000000"/>
          <w:sz w:val="28"/>
        </w:rPr>
        <w:t xml:space="preserve">Для создания потоковой диаграммы в </w:t>
      </w:r>
      <w:r>
        <w:rPr>
          <w:rFonts w:ascii="Times New Roman" w:hAnsi="Times New Roman"/>
          <w:color w:val="000000"/>
          <w:sz w:val="28"/>
        </w:rPr>
        <w:t>VS</w:t>
      </w:r>
      <w:r>
        <w:rPr>
          <w:rFonts w:ascii="Times New Roman" w:hAnsi="Times New Roman"/>
          <w:color w:val="000000"/>
          <w:sz w:val="28"/>
        </w:rPr>
        <w:t xml:space="preserve"> </w:t>
      </w:r>
      <w:r>
        <w:rPr>
          <w:rFonts w:ascii="Times New Roman" w:hAnsi="Times New Roman"/>
          <w:color w:val="000000"/>
          <w:sz w:val="28"/>
        </w:rPr>
        <w:t>Code</w:t>
      </w:r>
      <w:r>
        <w:rPr>
          <w:rFonts w:ascii="Times New Roman" w:hAnsi="Times New Roman"/>
          <w:color w:val="000000"/>
          <w:sz w:val="28"/>
        </w:rPr>
        <w:t xml:space="preserve"> </w:t>
      </w:r>
      <w:r>
        <w:rPr>
          <w:rFonts w:ascii="Times New Roman" w:hAnsi="Times New Roman"/>
          <w:color w:val="000000"/>
          <w:sz w:val="28"/>
        </w:rPr>
        <w:t>необходимо установить расширение :</w:t>
      </w:r>
      <w:r>
        <w:rPr>
          <w:color w:val="000000"/>
        </w:rPr>
        <w:drawing>
          <wp:inline>
            <wp:extent cx="5940424" cy="2111689"/>
            <wp:docPr id="38" name="Picture 38"/>
            <a:graphic>
              <a:graphicData uri="http://schemas.openxmlformats.org/drawingml/2006/picture">
                <pic:pic>
                  <pic:nvPicPr>
                    <pic:cNvPr id="37" name="Picture 37"/>
                    <pic:cNvPicPr preferRelativeResize="true"/>
                  </pic:nvPicPr>
                  <pic:blipFill>
                    <a:blip r:embed="rId19"/>
                    <a:stretch/>
                  </pic:blipFill>
                  <pic:spPr>
                    <a:xfrm flipH="false" flipV="false" rot="0">
                      <a:ext cx="5940424" cy="2111689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CC000000">
      <w:pPr>
        <w:numPr>
          <w:numId w:val="47"/>
        </w:numPr>
        <w:spacing w:after="150" w:before="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Unified Modeling Language (UML) - это стандартизированный язык моделирования, используемый в области разработки программного обеспечения для визуализации, спецификации, построения и документирования системных архитектур, процессов и структурных элементов программного обеспечения. UML предоставляет набор графических нотаций и правил для создания моделей, которые помогают разработчикам понять, проектировать и коммуницировать о сложных системах.</w:t>
      </w:r>
    </w:p>
    <w:p w14:paraId="CD000000">
      <w:pPr>
        <w:spacing w:after="150" w:before="15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Основные концепции UML включают в себя:</w:t>
      </w:r>
    </w:p>
    <w:p w14:paraId="CE000000">
      <w:pPr>
        <w:numPr>
          <w:numId w:val="52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Диаграммы классов (Class Diagrams):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Используются для визуализации структуры классов в системе, их атрибутов, методов и взаимосвязей.</w:t>
      </w:r>
    </w:p>
    <w:p w14:paraId="CF000000">
      <w:pPr>
        <w:numPr>
          <w:numId w:val="53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Диаграммы вариантов использования (Use Case Diagrams):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Показывают функциональные требования к системе и взаимодействие между акторами и случаями использования.</w:t>
      </w:r>
    </w:p>
    <w:p w14:paraId="D0000000">
      <w:pPr>
        <w:numPr>
          <w:numId w:val="54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Диаграммы последовательностей (Sequence Diagrams):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Описывают взаимодействие между объектами во времени и показывают порядок вызовов методов.</w:t>
      </w:r>
    </w:p>
    <w:p w14:paraId="D1000000">
      <w:pPr>
        <w:numPr>
          <w:numId w:val="55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Диаграммы состояний (State Diagrams):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Используются для моделирования поведения объекта или системы в различных состояниях и переходах между ними.</w:t>
      </w:r>
    </w:p>
    <w:p w14:paraId="D2000000">
      <w:pPr>
        <w:numPr>
          <w:numId w:val="56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Диаграммы деятельности (Activity Diagrams):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Описывают последовательность действий или процессов в системе.</w:t>
      </w:r>
    </w:p>
    <w:p w14:paraId="D3000000">
      <w:pPr>
        <w:numPr>
          <w:numId w:val="57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Диаграммы компонентов (Component Diagrams):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Показывают физические компоненты системы и их взаимосвязи.</w:t>
      </w:r>
    </w:p>
    <w:p w14:paraId="D4000000">
      <w:pPr>
        <w:numPr>
          <w:numId w:val="58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Диаграммы развертывания (Deployment Diagrams):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Используются для описания физической архитектуры системы и размещения компонентов на вычислительных устройствах.</w:t>
      </w:r>
    </w:p>
    <w:p w14:paraId="D5000000">
      <w:pPr>
        <w:spacing w:after="0" w:before="15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UML предоставляет стандартизированный и универсальный способ моделирования программных систем, что позволяет разработчикам лучше понимать требования, архитектуру и процессы в рамках проекта, а также облегчает коммуникацию между участниками команды разработки и заинтересованными сторонами.</w:t>
      </w:r>
    </w:p>
    <w:p w14:paraId="D6000000">
      <w:pPr>
        <w:numPr>
          <w:numId w:val="47"/>
        </w:numPr>
        <w:spacing w:after="150" w:before="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UML-диаграммы представляют собой мощный инструмент, который приносит множество преимуществ и полезных возможностей в процессе разработки программного обеспечения. Вот несколько основных способов, как они могут быть полезны:</w:t>
      </w:r>
    </w:p>
    <w:p w14:paraId="D7000000">
      <w:pPr>
        <w:numPr>
          <w:numId w:val="59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Визуализация концепций и структур: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Диаграммы классов, диаграммы компонентов и другие UML-диаграммы позволяют визуализировать концепции, структуры и компоненты системы. Это помогает разработчикам лучше понять архитектуру и дизайн программы.</w:t>
      </w:r>
    </w:p>
    <w:p w14:paraId="D8000000">
      <w:pPr>
        <w:numPr>
          <w:numId w:val="60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Коммуникация: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UML-диаграммы служат универсальным языком для коммуникации между членами команды разработки и заинтересованными сторонами. Они предоставляют ясное и наглядное представление о системе, что облегчает обсуждение требований, проектирование и принятие решений.</w:t>
      </w:r>
    </w:p>
    <w:p w14:paraId="D9000000">
      <w:pPr>
        <w:numPr>
          <w:numId w:val="61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Документация: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UML-диаграммы могут служить в качестве документации для системы. Они предоставляют наглядное описание структуры, функциональности и взаимодействия компонентов системы, что полезно для понимания и поддержания проекта в будущем.</w:t>
      </w:r>
    </w:p>
    <w:p w14:paraId="DA000000">
      <w:pPr>
        <w:numPr>
          <w:numId w:val="62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Анализ и проектирование: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UML-диаграммы предоставляют инструменты для анализа требований, проектирования архитектуры и моделирования поведения системы. Они позволяют выявлять потенциальные проблемы, оценивать альтернативы и принимать обоснованные решения.</w:t>
      </w:r>
    </w:p>
    <w:p w14:paraId="DB000000">
      <w:pPr>
        <w:numPr>
          <w:numId w:val="63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Тестирование: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UML-диаграммы могут использоваться для планирования и создания тестовых случаев. Они помогают определить, какие части системы должны быть протестированы, и какие результаты ожидать от тестирования.</w:t>
      </w:r>
    </w:p>
    <w:p w14:paraId="DC000000">
      <w:pPr>
        <w:spacing w:after="0" w:before="15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В целом, UML-диаграммы являются важным инструментом в процессе разработки программного обеспечения, который способствует пониманию, коммуникации и управлению сложностью в разработке систем.</w:t>
      </w:r>
    </w:p>
    <w:p w14:paraId="DD000000">
      <w:pPr>
        <w:rPr>
          <w:rStyle w:val="Style_1_ch"/>
          <w:color w:val="000000"/>
          <w:sz w:val="24"/>
        </w:rPr>
      </w:pPr>
    </w:p>
    <w:p w14:paraId="DE000000">
      <w:pPr>
        <w:ind/>
        <w:jc w:val="both"/>
        <w:rPr>
          <w:rFonts w:ascii="Times New Roman" w:hAnsi="Times New Roman"/>
          <w:b w:val="1"/>
          <w:color w:val="000000"/>
          <w:sz w:val="28"/>
        </w:rPr>
      </w:pPr>
      <w:r>
        <w:rPr>
          <w:rFonts w:ascii="Times New Roman" w:hAnsi="Times New Roman"/>
          <w:b w:val="1"/>
          <w:color w:val="000000"/>
          <w:sz w:val="28"/>
        </w:rPr>
        <w:t>Задание 1,2</w:t>
      </w:r>
    </w:p>
    <w:p w14:paraId="DF000000">
      <w:pPr>
        <w:ind/>
        <w:jc w:val="center"/>
        <w:rPr>
          <w:color w:val="000000"/>
          <w:sz w:val="24"/>
        </w:rPr>
      </w:pPr>
      <w:r>
        <w:rPr>
          <w:color w:val="000000"/>
          <w:sz w:val="24"/>
        </w:rPr>
        <w:drawing>
          <wp:inline>
            <wp:extent cx="5940425" cy="2453640"/>
            <wp:docPr id="40" name="Picture 40"/>
            <a:graphic>
              <a:graphicData uri="http://schemas.openxmlformats.org/drawingml/2006/picture">
                <pic:pic>
                  <pic:nvPicPr>
                    <pic:cNvPr id="39" name="Picture 39"/>
                    <pic:cNvPicPr preferRelativeResize="true"/>
                  </pic:nvPicPr>
                  <pic:blipFill>
                    <a:blip r:embed="rId20"/>
                    <a:stretch/>
                  </pic:blipFill>
                  <pic:spPr>
                    <a:xfrm flipH="false" flipV="false" rot="0">
                      <a:ext cx="5940425" cy="245364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E0000000">
      <w:pPr>
        <w:rPr>
          <w:rStyle w:val="Style_1_ch"/>
          <w:color w:val="000000"/>
          <w:sz w:val="24"/>
        </w:rPr>
      </w:pPr>
      <w:r>
        <w:rPr>
          <w:color w:val="000000"/>
          <w:sz w:val="24"/>
        </w:rPr>
        <w:t xml:space="preserve">UML </w:t>
      </w:r>
      <w:r>
        <w:rPr>
          <w:color w:val="000000"/>
          <w:sz w:val="24"/>
        </w:rPr>
        <w:t>диаграмма программы</w:t>
      </w:r>
    </w:p>
    <w:p w14:paraId="E1000000">
      <w:pPr>
        <w:rPr>
          <w:color w:val="000000"/>
          <w:sz w:val="24"/>
        </w:rPr>
      </w:pPr>
    </w:p>
    <w:p w14:paraId="E2000000">
      <w:pPr>
        <w:rPr>
          <w:color w:val="000000"/>
          <w:sz w:val="24"/>
        </w:rPr>
      </w:pPr>
      <w:r>
        <w:rPr>
          <w:color w:val="000000"/>
          <w:sz w:val="24"/>
        </w:rPr>
        <w:drawing>
          <wp:inline>
            <wp:extent cx="5940425" cy="1744979"/>
            <wp:docPr id="42" name="Picture 42"/>
            <a:graphic>
              <a:graphicData uri="http://schemas.openxmlformats.org/drawingml/2006/picture">
                <pic:pic>
                  <pic:nvPicPr>
                    <pic:cNvPr id="41" name="Picture 41"/>
                    <pic:cNvPicPr preferRelativeResize="true"/>
                  </pic:nvPicPr>
                  <pic:blipFill>
                    <a:blip r:embed="rId21"/>
                    <a:stretch/>
                  </pic:blipFill>
                  <pic:spPr>
                    <a:xfrm flipH="false" flipV="false" rot="0">
                      <a:ext cx="5940425" cy="1744979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E3000000">
      <w:pPr>
        <w:ind/>
        <w:jc w:val="center"/>
        <w:rPr>
          <w:color w:val="000000"/>
          <w:sz w:val="24"/>
        </w:rPr>
      </w:pPr>
      <w:r>
        <w:rPr>
          <w:color w:val="000000"/>
          <w:sz w:val="24"/>
        </w:rPr>
        <w:t>Исходная программа</w:t>
      </w:r>
    </w:p>
    <w:p w14:paraId="E4000000">
      <w:pPr>
        <w:ind/>
        <w:jc w:val="center"/>
        <w:rPr>
          <w:color w:val="000000"/>
          <w:sz w:val="24"/>
        </w:rPr>
      </w:pPr>
      <w:r>
        <w:rPr>
          <w:color w:val="000000"/>
          <w:sz w:val="24"/>
        </w:rPr>
        <w:drawing>
          <wp:inline>
            <wp:extent cx="5278120" cy="3003550"/>
            <wp:docPr id="44" name="Picture 44"/>
            <a:graphic>
              <a:graphicData uri="http://schemas.openxmlformats.org/drawingml/2006/picture">
                <pic:pic>
                  <pic:nvPicPr>
                    <pic:cNvPr id="43" name="Picture 43"/>
                    <pic:cNvPicPr preferRelativeResize="true"/>
                  </pic:nvPicPr>
                  <pic:blipFill>
                    <a:blip r:embed="rId22"/>
                    <a:srcRect b="0" l="0" r="0" t="0"/>
                    <a:stretch/>
                  </pic:blipFill>
                  <pic:spPr>
                    <a:xfrm flipH="false" flipV="false" rot="0">
                      <a:ext cx="5278120" cy="300355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E5000000">
      <w:pPr>
        <w:ind/>
        <w:jc w:val="center"/>
        <w:rPr>
          <w:color w:val="000000"/>
          <w:sz w:val="24"/>
        </w:rPr>
      </w:pPr>
      <w:r>
        <w:rPr>
          <w:color w:val="000000"/>
          <w:sz w:val="24"/>
        </w:rPr>
        <w:t>Результат работы</w:t>
      </w:r>
    </w:p>
    <w:p w14:paraId="E6000000">
      <w:pPr>
        <w:ind/>
        <w:jc w:val="both"/>
        <w:rPr>
          <w:rFonts w:ascii="Times New Roman" w:hAnsi="Times New Roman"/>
          <w:color w:val="000000"/>
          <w:sz w:val="28"/>
        </w:rPr>
      </w:pPr>
      <w:r>
        <w:rPr>
          <w:rFonts w:ascii="Times New Roman" w:hAnsi="Times New Roman"/>
          <w:color w:val="000000"/>
          <w:sz w:val="28"/>
        </w:rPr>
        <w:t>Как видим расширение р</w:t>
      </w:r>
      <w:r>
        <w:rPr>
          <w:rFonts w:ascii="Times New Roman" w:hAnsi="Times New Roman"/>
          <w:color w:val="000000"/>
          <w:sz w:val="28"/>
        </w:rPr>
        <w:t>аботает, программа запустилась.</w:t>
      </w:r>
      <w:r>
        <w:rPr>
          <w:rFonts w:ascii="Times New Roman" w:hAnsi="Times New Roman"/>
          <w:color w:val="000000"/>
          <w:sz w:val="28"/>
        </w:rPr>
        <w:t xml:space="preserve"> </w:t>
      </w:r>
      <w:r>
        <w:rPr>
          <w:rFonts w:ascii="Times New Roman" w:hAnsi="Times New Roman"/>
          <w:color w:val="000000"/>
          <w:sz w:val="28"/>
        </w:rPr>
        <w:t xml:space="preserve">Таким образом, можно сделать вывод, что создание </w:t>
      </w:r>
      <w:r>
        <w:rPr>
          <w:rFonts w:ascii="Times New Roman" w:hAnsi="Times New Roman"/>
          <w:color w:val="000000"/>
          <w:sz w:val="28"/>
        </w:rPr>
        <w:t>профайлов</w:t>
      </w:r>
      <w:r>
        <w:rPr>
          <w:rFonts w:ascii="Times New Roman" w:hAnsi="Times New Roman"/>
          <w:color w:val="000000"/>
          <w:sz w:val="28"/>
        </w:rPr>
        <w:t xml:space="preserve"> это по сути дела гибкая настройка </w:t>
      </w:r>
      <w:r>
        <w:rPr>
          <w:rFonts w:ascii="Times New Roman" w:hAnsi="Times New Roman"/>
          <w:color w:val="000000"/>
          <w:sz w:val="28"/>
        </w:rPr>
        <w:t>IDE</w:t>
      </w:r>
      <w:r>
        <w:rPr>
          <w:rFonts w:ascii="Times New Roman" w:hAnsi="Times New Roman"/>
          <w:color w:val="000000"/>
          <w:sz w:val="28"/>
        </w:rPr>
        <w:t xml:space="preserve"> </w:t>
      </w:r>
      <w:r>
        <w:rPr>
          <w:rFonts w:ascii="Times New Roman" w:hAnsi="Times New Roman"/>
          <w:color w:val="000000"/>
          <w:sz w:val="28"/>
        </w:rPr>
        <w:t xml:space="preserve">для конкретного проекта или направления. </w:t>
      </w:r>
      <w:r>
        <w:rPr>
          <w:rFonts w:ascii="Times New Roman" w:hAnsi="Times New Roman"/>
          <w:color w:val="000000"/>
          <w:sz w:val="28"/>
        </w:rPr>
        <w:t>Т.е</w:t>
      </w:r>
      <w:r>
        <w:rPr>
          <w:rFonts w:ascii="Times New Roman" w:hAnsi="Times New Roman"/>
          <w:color w:val="000000"/>
          <w:sz w:val="28"/>
        </w:rPr>
        <w:t xml:space="preserve"> можно создать проект </w:t>
      </w:r>
      <w:r>
        <w:rPr>
          <w:rFonts w:ascii="Times New Roman" w:hAnsi="Times New Roman"/>
          <w:color w:val="000000"/>
          <w:sz w:val="28"/>
        </w:rPr>
        <w:t>для веб</w:t>
      </w:r>
      <w:r>
        <w:rPr>
          <w:rFonts w:ascii="Times New Roman" w:hAnsi="Times New Roman"/>
          <w:color w:val="000000"/>
          <w:sz w:val="28"/>
        </w:rPr>
        <w:t xml:space="preserve"> разработки на </w:t>
      </w:r>
      <w:r>
        <w:rPr>
          <w:rFonts w:ascii="Times New Roman" w:hAnsi="Times New Roman"/>
          <w:color w:val="000000"/>
          <w:sz w:val="28"/>
        </w:rPr>
        <w:t>Go</w:t>
      </w:r>
      <w:r>
        <w:rPr>
          <w:rFonts w:ascii="Times New Roman" w:hAnsi="Times New Roman"/>
          <w:color w:val="000000"/>
          <w:sz w:val="28"/>
        </w:rPr>
        <w:t xml:space="preserve">, </w:t>
      </w:r>
      <w:r>
        <w:rPr>
          <w:rFonts w:ascii="Times New Roman" w:hAnsi="Times New Roman"/>
          <w:color w:val="000000"/>
          <w:sz w:val="28"/>
        </w:rPr>
        <w:t xml:space="preserve">либо профиль для разработки </w:t>
      </w:r>
      <w:r>
        <w:rPr>
          <w:rFonts w:ascii="Times New Roman" w:hAnsi="Times New Roman"/>
          <w:color w:val="000000"/>
          <w:sz w:val="28"/>
        </w:rPr>
        <w:t>нативных</w:t>
      </w:r>
      <w:r>
        <w:rPr>
          <w:rFonts w:ascii="Times New Roman" w:hAnsi="Times New Roman"/>
          <w:color w:val="000000"/>
          <w:sz w:val="28"/>
        </w:rPr>
        <w:t xml:space="preserve"> приложений. При переходе на свой профиль разработчик будет чётко понимать, что у него есть всё необходимое для выполнения задачи</w:t>
      </w:r>
      <w:r>
        <w:rPr>
          <w:rFonts w:ascii="Times New Roman" w:hAnsi="Times New Roman"/>
          <w:color w:val="000000"/>
          <w:sz w:val="28"/>
        </w:rPr>
        <w:t>.</w:t>
      </w:r>
    </w:p>
    <w:p w14:paraId="E7000000">
      <w:pPr>
        <w:rPr>
          <w:color w:val="000000"/>
        </w:rPr>
      </w:pPr>
    </w:p>
    <w:p w14:paraId="E8000000">
      <w:pPr>
        <w:rPr>
          <w:rFonts w:ascii="Times New Roman" w:hAnsi="Times New Roman"/>
          <w:color w:val="000000"/>
          <w:sz w:val="28"/>
        </w:rPr>
      </w:pPr>
      <w:r>
        <w:rPr>
          <w:rFonts w:ascii="Times New Roman" w:hAnsi="Times New Roman"/>
          <w:b w:val="1"/>
          <w:color w:val="000000"/>
          <w:sz w:val="28"/>
        </w:rPr>
        <w:t>Лабораторная 5</w:t>
      </w:r>
      <w:r>
        <w:rPr>
          <w:rFonts w:ascii="Times New Roman" w:hAnsi="Times New Roman"/>
          <w:color w:val="000000"/>
          <w:sz w:val="28"/>
        </w:rPr>
        <w:t xml:space="preserve">. Создание ветвей в </w:t>
      </w:r>
      <w:r>
        <w:rPr>
          <w:rFonts w:ascii="Times New Roman" w:hAnsi="Times New Roman"/>
          <w:color w:val="000000"/>
          <w:sz w:val="28"/>
        </w:rPr>
        <w:t>GitHub</w:t>
      </w:r>
      <w:r>
        <w:rPr>
          <w:rFonts w:ascii="Times New Roman" w:hAnsi="Times New Roman"/>
          <w:color w:val="000000"/>
          <w:sz w:val="28"/>
        </w:rPr>
        <w:t xml:space="preserve"> </w:t>
      </w:r>
      <w:r>
        <w:rPr>
          <w:rFonts w:ascii="Times New Roman" w:hAnsi="Times New Roman"/>
          <w:color w:val="000000"/>
          <w:sz w:val="28"/>
        </w:rPr>
        <w:t xml:space="preserve">для распределенной разработки и их слияние из среды </w:t>
      </w:r>
      <w:r>
        <w:rPr>
          <w:rFonts w:ascii="Times New Roman" w:hAnsi="Times New Roman"/>
          <w:color w:val="000000"/>
          <w:sz w:val="28"/>
        </w:rPr>
        <w:t>VS</w:t>
      </w:r>
      <w:r>
        <w:rPr>
          <w:rFonts w:ascii="Times New Roman" w:hAnsi="Times New Roman"/>
          <w:color w:val="000000"/>
          <w:sz w:val="28"/>
        </w:rPr>
        <w:t xml:space="preserve"> </w:t>
      </w:r>
      <w:r>
        <w:rPr>
          <w:rFonts w:ascii="Times New Roman" w:hAnsi="Times New Roman"/>
          <w:color w:val="000000"/>
          <w:sz w:val="28"/>
        </w:rPr>
        <w:t>Code</w:t>
      </w:r>
      <w:r>
        <w:rPr>
          <w:rFonts w:ascii="Times New Roman" w:hAnsi="Times New Roman"/>
          <w:color w:val="000000"/>
          <w:sz w:val="28"/>
        </w:rPr>
        <w:t>.</w:t>
      </w:r>
    </w:p>
    <w:p w14:paraId="E9000000">
      <w:pPr>
        <w:rPr>
          <w:rFonts w:ascii="Times New Roman" w:hAnsi="Times New Roman"/>
          <w:color w:val="000000"/>
          <w:sz w:val="28"/>
        </w:rPr>
      </w:pPr>
    </w:p>
    <w:p w14:paraId="EA000000">
      <w:pPr>
        <w:numPr>
          <w:numId w:val="64"/>
        </w:numPr>
        <w:ind/>
        <w:jc w:val="both"/>
        <w:rPr>
          <w:rFonts w:ascii="Times New Roman" w:hAnsi="Times New Roman"/>
          <w:color w:val="000000"/>
          <w:sz w:val="28"/>
        </w:rPr>
      </w:pPr>
      <w:r>
        <w:rPr>
          <w:rFonts w:ascii="Times New Roman" w:hAnsi="Times New Roman"/>
          <w:color w:val="000000"/>
          <w:sz w:val="28"/>
        </w:rPr>
        <w:t xml:space="preserve">Создание ветки через </w:t>
      </w:r>
      <w:r>
        <w:rPr>
          <w:rFonts w:ascii="Times New Roman" w:hAnsi="Times New Roman"/>
          <w:color w:val="000000"/>
          <w:sz w:val="28"/>
        </w:rPr>
        <w:t>web</w:t>
      </w:r>
      <w:r>
        <w:rPr>
          <w:rFonts w:ascii="Times New Roman" w:hAnsi="Times New Roman"/>
          <w:color w:val="000000"/>
          <w:sz w:val="28"/>
        </w:rPr>
        <w:t>-</w:t>
      </w:r>
      <w:r>
        <w:rPr>
          <w:rFonts w:ascii="Times New Roman" w:hAnsi="Times New Roman"/>
          <w:color w:val="000000"/>
          <w:sz w:val="28"/>
        </w:rPr>
        <w:t>интерфейс.</w:t>
      </w:r>
    </w:p>
    <w:p w14:paraId="EB000000">
      <w:pPr>
        <w:rPr>
          <w:rFonts w:ascii="Times New Roman" w:hAnsi="Times New Roman"/>
          <w:color w:val="000000"/>
          <w:sz w:val="28"/>
        </w:rPr>
      </w:pPr>
      <w:r>
        <w:rPr>
          <w:color w:val="000000"/>
        </w:rPr>
        <w:drawing>
          <wp:inline>
            <wp:extent cx="5940425" cy="3341489"/>
            <wp:docPr id="46" name="Picture 46"/>
            <a:graphic>
              <a:graphicData uri="http://schemas.openxmlformats.org/drawingml/2006/picture">
                <pic:pic>
                  <pic:nvPicPr>
                    <pic:cNvPr id="45" name="Picture 45"/>
                    <pic:cNvPicPr preferRelativeResize="true"/>
                  </pic:nvPicPr>
                  <pic:blipFill>
                    <a:blip r:embed="rId23"/>
                    <a:stretch/>
                  </pic:blipFill>
                  <pic:spPr>
                    <a:xfrm flipH="false" flipV="false" rot="0">
                      <a:ext cx="5940425" cy="3341489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EC000000">
      <w:pPr>
        <w:rPr>
          <w:rFonts w:ascii="Times New Roman" w:hAnsi="Times New Roman"/>
          <w:color w:val="000000"/>
          <w:sz w:val="28"/>
        </w:rPr>
      </w:pPr>
      <w:r>
        <w:rPr>
          <w:rFonts w:ascii="Times New Roman" w:hAnsi="Times New Roman"/>
          <w:color w:val="000000"/>
          <w:sz w:val="28"/>
        </w:rPr>
        <w:t>2.</w:t>
      </w:r>
      <w:r>
        <w:rPr>
          <w:rFonts w:ascii="Times New Roman" w:hAnsi="Times New Roman"/>
          <w:color w:val="000000"/>
          <w:sz w:val="28"/>
        </w:rPr>
        <w:t xml:space="preserve"> 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При работе с ветками в Git следует придерживаться нескольких основных принципов, чтобы обеспечить эффективное и безопасное управление версиями проекта. Вот некоторые из них:</w:t>
      </w:r>
    </w:p>
    <w:p w14:paraId="ED000000">
      <w:pPr>
        <w:numPr>
          <w:numId w:val="65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Основная ветка (Main/Branch):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Основная ветка (обычно называется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main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или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master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) должна отражать стабильное состояние проекта. Все изменения должны быть интегрированы в основную ветку только после тщательного тестирования и проверки качества кода.</w:t>
      </w:r>
    </w:p>
    <w:p w14:paraId="EE000000">
      <w:pPr>
        <w:numPr>
          <w:numId w:val="66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Создание отдельных веток для функциональности: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Для каждой новой функциональности или задачи создайте отдельную ветку. Это позволит изолировать изменения и избежать влияния на другие части проекта.</w:t>
      </w:r>
    </w:p>
    <w:p w14:paraId="EF000000">
      <w:pPr>
        <w:numPr>
          <w:numId w:val="67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Регулярное обновление веток: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Периодически обновляйте локальные ветки основной веткой для интеграции последних изменений. Это помогает избежать конфликтов при слиянии и обеспечивает актуальность кода.</w:t>
      </w:r>
    </w:p>
    <w:p w14:paraId="F0000000">
      <w:pPr>
        <w:numPr>
          <w:numId w:val="68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Описание изменений: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При создании коммитов и слиянии веток всегда прикрепляйте описания изменений. Это помогает другим разработчикам понять суть изменений и их влияние на проект.</w:t>
      </w:r>
    </w:p>
    <w:p w14:paraId="F1000000">
      <w:pPr>
        <w:rPr>
          <w:rFonts w:ascii="Times New Roman" w:hAnsi="Times New Roman"/>
          <w:color w:val="000000"/>
          <w:sz w:val="28"/>
        </w:rPr>
      </w:pPr>
      <w:r>
        <w:rPr>
          <w:rFonts w:ascii="Times New Roman" w:hAnsi="Times New Roman"/>
          <w:color w:val="000000"/>
          <w:sz w:val="28"/>
        </w:rPr>
        <w:t xml:space="preserve">3. </w:t>
      </w:r>
      <w:r>
        <w:rPr>
          <w:rFonts w:ascii="Times New Roman" w:hAnsi="Times New Roman"/>
          <w:color w:val="000000"/>
          <w:sz w:val="28"/>
        </w:rPr>
        <w:t xml:space="preserve">Использовать команду </w:t>
      </w:r>
      <w:r>
        <w:rPr>
          <w:rFonts w:ascii="Times New Roman" w:hAnsi="Times New Roman"/>
          <w:color w:val="000000"/>
          <w:sz w:val="28"/>
        </w:rPr>
        <w:t>git</w:t>
      </w:r>
      <w:r>
        <w:rPr>
          <w:rFonts w:ascii="Times New Roman" w:hAnsi="Times New Roman"/>
          <w:color w:val="000000"/>
          <w:sz w:val="28"/>
        </w:rPr>
        <w:t xml:space="preserve"> </w:t>
      </w:r>
      <w:r>
        <w:rPr>
          <w:rFonts w:ascii="Times New Roman" w:hAnsi="Times New Roman"/>
          <w:color w:val="000000"/>
          <w:sz w:val="28"/>
        </w:rPr>
        <w:t>merge</w:t>
      </w:r>
    </w:p>
    <w:p w14:paraId="F2000000">
      <w:pPr>
        <w:rPr>
          <w:rFonts w:ascii="Times New Roman" w:hAnsi="Times New Roman"/>
          <w:color w:val="000000"/>
          <w:sz w:val="28"/>
        </w:rPr>
      </w:pPr>
      <w:r>
        <w:rPr>
          <w:rFonts w:ascii="Times New Roman" w:hAnsi="Times New Roman"/>
          <w:color w:val="000000"/>
          <w:sz w:val="28"/>
        </w:rPr>
        <w:t xml:space="preserve">4. 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Конфликты слияния (merge conflicts) возникают, когда Git не может автоматически объединить изменения из разных веток во время операции слияния. Это происходит, когда две ветки вносят изменения в одно и то же место в файле или когда одна из веток удаляет файл, который другая ветка пытается изменить.</w:t>
      </w:r>
    </w:p>
    <w:p w14:paraId="F3000000">
      <w:pPr>
        <w:spacing w:after="150" w:before="15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Когда Git обнаруживает конфликт слияния, он помечает файлы, в которых произошел конфликт, специальными маркерами (обычно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&lt;&lt;&lt;&lt;&lt;&lt;&lt;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,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=======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,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&gt;&gt;&gt;&gt;&gt;&gt;&gt;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), чтобы показать, где начинаются и заканчиваются изменения из разных веток. Это помогает разработчику вручную разрешить конфликт, выбрав нужные изменения или комбинируя их вручную.</w:t>
      </w:r>
    </w:p>
    <w:p w14:paraId="F4000000">
      <w:pPr>
        <w:spacing w:after="150" w:before="15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Разрешение конфликта слияния включает в себя следующие шаги:</w:t>
      </w:r>
    </w:p>
    <w:p w14:paraId="F5000000">
      <w:pPr>
        <w:numPr>
          <w:numId w:val="69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Идентификация конфликтов: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После попытки слияния Git сообщает о наличии конфликтов. Разработчик должен найти эти места в файлах, где произошли конфликты.</w:t>
      </w:r>
    </w:p>
    <w:p w14:paraId="F6000000">
      <w:pPr>
        <w:numPr>
          <w:numId w:val="70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Разрешение конфликтов: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Разработчик должен вручную выбрать, какие изменения должны быть сохранены в итоговом файле. Это может включать в себя сохранение изменений из одной из веток, объединение изменений или редактирование содержимого файла.</w:t>
      </w:r>
    </w:p>
    <w:p w14:paraId="F7000000">
      <w:pPr>
        <w:numPr>
          <w:numId w:val="71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Пометка конфликтов как разрешенных: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После решения конфликтов файлы должны быть помечены как разрешенные для завершения слияния. Это обычно делается с помощью команды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git add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для каждого файла, содержащего конфликты.</w:t>
      </w:r>
    </w:p>
    <w:p w14:paraId="F8000000">
      <w:pPr>
        <w:numPr>
          <w:numId w:val="72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Завершение слияния: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После разрешения всех конфликтов разработчик завершает слияние с помощью команды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git merge --continue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или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git commit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, в зависимости от процесса слияния.</w:t>
      </w:r>
    </w:p>
    <w:p w14:paraId="F9000000">
      <w:pPr>
        <w:spacing w:after="0" w:before="15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Разрешение конфликтов слияния является нормальной частью работы с Git, особенно в командах с большим количеством разработчиков и сложными ветвями разработки. Важно внимательно разбираться в изменениях и тщательно разрешать конфликты, чтобы сохранить целостность и качество кода.</w:t>
      </w:r>
    </w:p>
    <w:p w14:paraId="FA000000">
      <w:pPr>
        <w:rPr>
          <w:rFonts w:ascii="Times New Roman" w:hAnsi="Times New Roman"/>
          <w:color w:val="000000"/>
          <w:sz w:val="28"/>
        </w:rPr>
      </w:pPr>
    </w:p>
    <w:p w14:paraId="FB000000">
      <w:pPr>
        <w:rPr>
          <w:rFonts w:ascii="Times New Roman" w:hAnsi="Times New Roman"/>
          <w:color w:val="000000"/>
          <w:sz w:val="28"/>
        </w:rPr>
      </w:pPr>
      <w:r>
        <w:rPr>
          <w:rFonts w:ascii="Times New Roman" w:hAnsi="Times New Roman"/>
          <w:color w:val="000000"/>
          <w:sz w:val="28"/>
        </w:rPr>
        <w:t xml:space="preserve">5. </w:t>
      </w:r>
      <w:r>
        <w:rPr>
          <w:rFonts w:ascii="Times New Roman" w:hAnsi="Times New Roman"/>
          <w:color w:val="000000"/>
          <w:sz w:val="28"/>
        </w:rPr>
        <w:t>Расширение для удобного управления ветками.</w:t>
      </w:r>
    </w:p>
    <w:p w14:paraId="FC000000">
      <w:pPr>
        <w:rPr>
          <w:color w:val="000000"/>
          <w:sz w:val="24"/>
        </w:rPr>
      </w:pPr>
      <w:r>
        <w:rPr>
          <w:color w:val="000000"/>
          <w:sz w:val="24"/>
        </w:rPr>
        <w:t xml:space="preserve">Установим расширение </w:t>
      </w:r>
      <w:r>
        <w:rPr>
          <w:color w:val="000000"/>
          <w:sz w:val="24"/>
        </w:rPr>
        <w:t>Git</w:t>
      </w:r>
      <w:r>
        <w:rPr>
          <w:color w:val="000000"/>
          <w:sz w:val="24"/>
        </w:rPr>
        <w:t xml:space="preserve"> </w:t>
      </w:r>
      <w:r>
        <w:rPr>
          <w:color w:val="000000"/>
          <w:sz w:val="24"/>
        </w:rPr>
        <w:t>Graph</w:t>
      </w:r>
      <w:r>
        <w:rPr>
          <w:color w:val="000000"/>
          <w:sz w:val="24"/>
        </w:rPr>
        <w:t xml:space="preserve"> для комфортной работы с ветками </w:t>
      </w:r>
      <w:r>
        <w:rPr>
          <w:color w:val="000000"/>
          <w:sz w:val="24"/>
        </w:rPr>
        <w:t>Git</w:t>
      </w:r>
      <w:r>
        <w:rPr>
          <w:color w:val="000000"/>
          <w:sz w:val="24"/>
        </w:rPr>
        <w:t>:</w:t>
      </w:r>
    </w:p>
    <w:p w14:paraId="FD000000">
      <w:pPr>
        <w:rPr>
          <w:color w:val="000000"/>
          <w:sz w:val="24"/>
        </w:rPr>
      </w:pPr>
      <w:r>
        <w:rPr>
          <w:color w:val="000000"/>
          <w:sz w:val="24"/>
        </w:rPr>
        <w:drawing>
          <wp:inline>
            <wp:extent cx="5940425" cy="2345690"/>
            <wp:docPr id="48" name="Picture 48"/>
            <a:graphic>
              <a:graphicData uri="http://schemas.openxmlformats.org/drawingml/2006/picture">
                <pic:pic>
                  <pic:nvPicPr>
                    <pic:cNvPr id="47" name="Picture 47"/>
                    <pic:cNvPicPr preferRelativeResize="true"/>
                  </pic:nvPicPr>
                  <pic:blipFill>
                    <a:blip r:embed="rId24"/>
                    <a:stretch/>
                  </pic:blipFill>
                  <pic:spPr>
                    <a:xfrm flipH="false" flipV="false" rot="0">
                      <a:ext cx="5940425" cy="234569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FE000000">
      <w:pPr>
        <w:rPr>
          <w:color w:val="000000"/>
          <w:sz w:val="24"/>
        </w:rPr>
      </w:pPr>
    </w:p>
    <w:p w14:paraId="FF000000">
      <w:pPr>
        <w:rPr>
          <w:b w:val="1"/>
          <w:color w:val="000000"/>
          <w:sz w:val="24"/>
        </w:rPr>
      </w:pPr>
      <w:r>
        <w:rPr>
          <w:b w:val="1"/>
          <w:color w:val="000000"/>
          <w:sz w:val="24"/>
        </w:rPr>
        <w:t>Задание 1</w:t>
      </w:r>
    </w:p>
    <w:p w14:paraId="00010000">
      <w:pPr>
        <w:rPr>
          <w:color w:val="000000"/>
          <w:sz w:val="24"/>
        </w:rPr>
      </w:pPr>
      <w:r>
        <w:rPr>
          <w:color w:val="000000"/>
          <w:sz w:val="24"/>
        </w:rPr>
        <w:t>Изначально наш граф выглядит следующим образом:</w:t>
      </w:r>
    </w:p>
    <w:p w14:paraId="01010000">
      <w:pPr>
        <w:rPr>
          <w:color w:val="000000"/>
          <w:sz w:val="24"/>
        </w:rPr>
      </w:pPr>
      <w:r>
        <w:rPr>
          <w:color w:val="000000"/>
          <w:sz w:val="24"/>
        </w:rPr>
        <w:drawing>
          <wp:inline>
            <wp:extent cx="5940425" cy="2066290"/>
            <wp:docPr id="50" name="Picture 50"/>
            <a:graphic>
              <a:graphicData uri="http://schemas.openxmlformats.org/drawingml/2006/picture">
                <pic:pic>
                  <pic:nvPicPr>
                    <pic:cNvPr id="49" name="Picture 49"/>
                    <pic:cNvPicPr preferRelativeResize="true"/>
                  </pic:nvPicPr>
                  <pic:blipFill>
                    <a:blip r:embed="rId25"/>
                    <a:stretch/>
                  </pic:blipFill>
                  <pic:spPr>
                    <a:xfrm flipH="false" flipV="false" rot="0">
                      <a:ext cx="5940425" cy="206629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02010000">
      <w:pPr>
        <w:rPr>
          <w:color w:val="000000"/>
          <w:sz w:val="24"/>
        </w:rPr>
      </w:pPr>
    </w:p>
    <w:p w14:paraId="03010000">
      <w:pPr>
        <w:rPr>
          <w:color w:val="000000"/>
          <w:sz w:val="24"/>
        </w:rPr>
      </w:pPr>
      <w:r>
        <w:rPr>
          <w:color w:val="000000"/>
          <w:sz w:val="24"/>
        </w:rPr>
        <w:t xml:space="preserve">Создадим новую ветку, затем </w:t>
      </w:r>
      <w:r>
        <w:rPr>
          <w:color w:val="000000"/>
          <w:sz w:val="24"/>
        </w:rPr>
        <w:t xml:space="preserve">создадим новый файл и </w:t>
      </w:r>
      <w:r>
        <w:rPr>
          <w:color w:val="000000"/>
          <w:sz w:val="24"/>
        </w:rPr>
        <w:t>закомитим</w:t>
      </w:r>
      <w:r>
        <w:rPr>
          <w:color w:val="000000"/>
          <w:sz w:val="24"/>
        </w:rPr>
        <w:t xml:space="preserve"> его</w:t>
      </w:r>
      <w:r>
        <w:rPr>
          <w:color w:val="000000"/>
          <w:sz w:val="24"/>
        </w:rPr>
        <w:t>:</w:t>
      </w:r>
    </w:p>
    <w:p w14:paraId="04010000">
      <w:pPr>
        <w:rPr>
          <w:color w:val="000000"/>
          <w:sz w:val="24"/>
        </w:rPr>
      </w:pPr>
      <w:r>
        <w:rPr>
          <w:color w:val="000000"/>
          <w:sz w:val="24"/>
        </w:rPr>
        <w:drawing>
          <wp:inline>
            <wp:extent cx="5940425" cy="2032000"/>
            <wp:docPr id="52" name="Picture 52"/>
            <a:graphic>
              <a:graphicData uri="http://schemas.openxmlformats.org/drawingml/2006/picture">
                <pic:pic>
                  <pic:nvPicPr>
                    <pic:cNvPr id="51" name="Picture 51"/>
                    <pic:cNvPicPr preferRelativeResize="true"/>
                  </pic:nvPicPr>
                  <pic:blipFill>
                    <a:blip r:embed="rId26"/>
                    <a:stretch/>
                  </pic:blipFill>
                  <pic:spPr>
                    <a:xfrm flipH="false" flipV="false" rot="0">
                      <a:ext cx="5940425" cy="20320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05010000">
      <w:pPr>
        <w:rPr>
          <w:color w:val="000000"/>
          <w:sz w:val="24"/>
        </w:rPr>
      </w:pPr>
      <w:r>
        <w:rPr>
          <w:color w:val="000000"/>
          <w:sz w:val="24"/>
        </w:rPr>
        <w:t>Наша новая ветка выглядит так:</w:t>
      </w:r>
    </w:p>
    <w:p w14:paraId="06010000">
      <w:pPr>
        <w:rPr>
          <w:color w:val="000000"/>
          <w:sz w:val="24"/>
        </w:rPr>
      </w:pPr>
      <w:r>
        <w:rPr>
          <w:color w:val="000000"/>
          <w:sz w:val="24"/>
        </w:rPr>
        <w:drawing>
          <wp:inline>
            <wp:extent cx="3626036" cy="1327218"/>
            <wp:docPr id="54" name="Picture 54"/>
            <a:graphic>
              <a:graphicData uri="http://schemas.openxmlformats.org/drawingml/2006/picture">
                <pic:pic>
                  <pic:nvPicPr>
                    <pic:cNvPr id="53" name="Picture 53"/>
                    <pic:cNvPicPr preferRelativeResize="true"/>
                  </pic:nvPicPr>
                  <pic:blipFill>
                    <a:blip r:embed="rId27"/>
                    <a:stretch/>
                  </pic:blipFill>
                  <pic:spPr>
                    <a:xfrm flipH="false" flipV="false" rot="0">
                      <a:ext cx="3626036" cy="1327218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07010000">
      <w:pPr>
        <w:rPr>
          <w:color w:val="000000"/>
          <w:sz w:val="24"/>
        </w:rPr>
      </w:pPr>
      <w:r>
        <w:rPr>
          <w:color w:val="000000"/>
          <w:sz w:val="24"/>
        </w:rPr>
        <w:t xml:space="preserve">Сделаем </w:t>
      </w:r>
      <w:r>
        <w:rPr>
          <w:color w:val="000000"/>
          <w:sz w:val="24"/>
        </w:rPr>
        <w:t>рибейз</w:t>
      </w:r>
      <w:r>
        <w:rPr>
          <w:color w:val="000000"/>
          <w:sz w:val="24"/>
        </w:rPr>
        <w:t xml:space="preserve"> новой ветки на </w:t>
      </w:r>
      <w:r>
        <w:rPr>
          <w:color w:val="000000"/>
          <w:sz w:val="24"/>
        </w:rPr>
        <w:t>master</w:t>
      </w:r>
      <w:r>
        <w:rPr>
          <w:color w:val="000000"/>
          <w:sz w:val="24"/>
        </w:rPr>
        <w:t xml:space="preserve"> (на случай, если </w:t>
      </w:r>
      <w:r>
        <w:rPr>
          <w:color w:val="000000"/>
          <w:sz w:val="24"/>
        </w:rPr>
        <w:t>ктото</w:t>
      </w:r>
      <w:r>
        <w:rPr>
          <w:color w:val="000000"/>
          <w:sz w:val="24"/>
        </w:rPr>
        <w:t xml:space="preserve"> успел внести свои изменения):</w:t>
      </w:r>
    </w:p>
    <w:p w14:paraId="08010000">
      <w:pPr>
        <w:rPr>
          <w:color w:val="000000"/>
          <w:sz w:val="24"/>
        </w:rPr>
      </w:pPr>
      <w:r>
        <w:rPr>
          <w:color w:val="000000"/>
          <w:sz w:val="24"/>
        </w:rPr>
        <w:drawing>
          <wp:inline>
            <wp:extent cx="5940425" cy="3916045"/>
            <wp:docPr id="56" name="Picture 56"/>
            <a:graphic>
              <a:graphicData uri="http://schemas.openxmlformats.org/drawingml/2006/picture">
                <pic:pic>
                  <pic:nvPicPr>
                    <pic:cNvPr id="55" name="Picture 55"/>
                    <pic:cNvPicPr preferRelativeResize="true"/>
                  </pic:nvPicPr>
                  <pic:blipFill>
                    <a:blip r:embed="rId28"/>
                    <a:stretch/>
                  </pic:blipFill>
                  <pic:spPr>
                    <a:xfrm flipH="false" flipV="false" rot="0">
                      <a:ext cx="5940425" cy="3916045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09010000">
      <w:pPr>
        <w:rPr>
          <w:color w:val="000000"/>
          <w:sz w:val="24"/>
        </w:rPr>
      </w:pPr>
      <w:r>
        <w:rPr>
          <w:color w:val="000000"/>
          <w:sz w:val="24"/>
        </w:rPr>
        <w:t xml:space="preserve">Вольем новую ветку в ветку </w:t>
      </w:r>
      <w:r>
        <w:rPr>
          <w:color w:val="000000"/>
          <w:sz w:val="24"/>
        </w:rPr>
        <w:t>master</w:t>
      </w:r>
      <w:r>
        <w:rPr>
          <w:color w:val="000000"/>
          <w:sz w:val="24"/>
        </w:rPr>
        <w:t>:</w:t>
      </w:r>
    </w:p>
    <w:p w14:paraId="0A010000">
      <w:pPr>
        <w:rPr>
          <w:color w:val="000000"/>
          <w:sz w:val="24"/>
        </w:rPr>
      </w:pPr>
      <w:r>
        <w:rPr>
          <w:color w:val="000000"/>
          <w:sz w:val="24"/>
        </w:rPr>
        <w:drawing>
          <wp:inline>
            <wp:extent cx="5181866" cy="2451226"/>
            <wp:docPr id="58" name="Picture 58"/>
            <a:graphic>
              <a:graphicData uri="http://schemas.openxmlformats.org/drawingml/2006/picture">
                <pic:pic>
                  <pic:nvPicPr>
                    <pic:cNvPr id="57" name="Picture 57"/>
                    <pic:cNvPicPr preferRelativeResize="true"/>
                  </pic:nvPicPr>
                  <pic:blipFill>
                    <a:blip r:embed="rId29"/>
                    <a:stretch/>
                  </pic:blipFill>
                  <pic:spPr>
                    <a:xfrm flipH="false" flipV="false" rot="0">
                      <a:ext cx="5181866" cy="2451226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0B010000">
      <w:pPr>
        <w:rPr>
          <w:color w:val="000000"/>
          <w:sz w:val="24"/>
        </w:rPr>
      </w:pPr>
      <w:r>
        <w:rPr>
          <w:color w:val="000000"/>
          <w:sz w:val="24"/>
        </w:rPr>
        <w:t xml:space="preserve">В результате, наши новые изменения, сделанные в новой ветке, попали в ветку </w:t>
      </w:r>
      <w:r>
        <w:rPr>
          <w:color w:val="000000"/>
          <w:sz w:val="24"/>
        </w:rPr>
        <w:t>master</w:t>
      </w:r>
      <w:r>
        <w:rPr>
          <w:color w:val="000000"/>
          <w:sz w:val="24"/>
        </w:rPr>
        <w:t>.</w:t>
      </w:r>
    </w:p>
    <w:p w14:paraId="0C010000">
      <w:pPr>
        <w:rPr>
          <w:b w:val="1"/>
          <w:color w:val="000000"/>
          <w:sz w:val="24"/>
        </w:rPr>
      </w:pPr>
      <w:r>
        <w:rPr>
          <w:b w:val="1"/>
          <w:color w:val="000000"/>
          <w:sz w:val="24"/>
        </w:rPr>
        <w:t>Задание 2</w:t>
      </w:r>
    </w:p>
    <w:p w14:paraId="0D010000">
      <w:pPr>
        <w:rPr>
          <w:b w:val="0"/>
          <w:color w:val="000000"/>
          <w:sz w:val="24"/>
        </w:rPr>
      </w:pPr>
      <w:r>
        <w:rPr>
          <w:b w:val="0"/>
          <w:color w:val="000000"/>
          <w:sz w:val="24"/>
        </w:rPr>
        <w:t>Разрешение конфликтов:</w:t>
      </w:r>
    </w:p>
    <w:p w14:paraId="0E010000">
      <w:pPr>
        <w:rPr>
          <w:b w:val="1"/>
          <w:color w:val="000000"/>
          <w:sz w:val="24"/>
        </w:rPr>
      </w:pPr>
      <w:r>
        <w:rPr>
          <w:color w:val="000000"/>
        </w:rPr>
        <w:drawing>
          <wp:inline>
            <wp:extent cx="5940425" cy="1990845"/>
            <wp:docPr id="60" name="Picture 60"/>
            <a:graphic>
              <a:graphicData uri="http://schemas.openxmlformats.org/drawingml/2006/picture">
                <pic:pic>
                  <pic:nvPicPr>
                    <pic:cNvPr id="59" name="Picture 59"/>
                    <pic:cNvPicPr preferRelativeResize="true"/>
                  </pic:nvPicPr>
                  <pic:blipFill>
                    <a:blip r:embed="rId30"/>
                    <a:stretch/>
                  </pic:blipFill>
                  <pic:spPr>
                    <a:xfrm flipH="false" flipV="false" rot="0">
                      <a:ext cx="5940425" cy="1990845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0F010000">
      <w:pPr>
        <w:rPr>
          <w:rFonts w:ascii="Times New Roman" w:hAnsi="Times New Roman"/>
          <w:color w:val="000000"/>
          <w:sz w:val="28"/>
        </w:rPr>
      </w:pPr>
    </w:p>
    <w:p w14:paraId="10010000">
      <w:pPr>
        <w:rPr>
          <w:rFonts w:ascii="Times New Roman" w:hAnsi="Times New Roman"/>
          <w:color w:val="000000"/>
          <w:sz w:val="28"/>
        </w:rPr>
      </w:pPr>
      <w:r>
        <w:rPr>
          <w:rFonts w:ascii="Times New Roman" w:hAnsi="Times New Roman"/>
          <w:b w:val="1"/>
          <w:color w:val="000000"/>
          <w:sz w:val="28"/>
        </w:rPr>
        <w:t xml:space="preserve">Лабораторная </w:t>
      </w:r>
      <w:r>
        <w:rPr>
          <w:rFonts w:ascii="Times New Roman" w:hAnsi="Times New Roman"/>
          <w:color w:val="000000"/>
          <w:sz w:val="28"/>
        </w:rPr>
        <w:t>6. Файлы конфигурации. Создание User Task. Настройка редактора VSCOde.</w:t>
      </w:r>
    </w:p>
    <w:p w14:paraId="11010000">
      <w:pPr>
        <w:numPr>
          <w:numId w:val="73"/>
        </w:numPr>
        <w:spacing w:after="15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В Visual Studio Code файл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settings.json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используется для хранения пользовательских настроек, которые применяются к вашей среде разработки. Файл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settings.override.json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позволяет вам определить настройки, которые должны переопределять настройки из файла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settings.json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в рабочей области или проекте.</w:t>
      </w:r>
    </w:p>
    <w:p w14:paraId="12010000">
      <w:pPr>
        <w:spacing w:after="150" w:before="150"/>
        <w:ind w:firstLine="0" w:left="709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Вот как это работает:</w:t>
      </w:r>
    </w:p>
    <w:p w14:paraId="13010000">
      <w:pPr>
        <w:numPr>
          <w:numId w:val="74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settings.json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Этот файл содержит основные пользовательские настройки, которые применяются к вашей среде разработки VS Code.</w:t>
      </w:r>
    </w:p>
    <w:p w14:paraId="14010000">
      <w:pPr>
        <w:numPr>
          <w:numId w:val="75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settings.override.json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: Этот файл позволяет вам определить настройки, которые должны переопределять настройки из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settings.json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в рабочей области или проекте. Это полезно, когда вам нужно изменить настройки только для конкретного проекта, не затрагивая основные настройки.</w:t>
      </w:r>
    </w:p>
    <w:p w14:paraId="15010000">
      <w:pPr>
        <w:spacing w:after="0" w:before="150"/>
        <w:ind w:firstLine="0" w:left="709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Например, если вам нужно переопределить значение настройки только для одного проекта, вы можете использовать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settings.override.json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, чтобы определить это значение, не изменяя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settings.json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.</w:t>
      </w:r>
    </w:p>
    <w:p w14:paraId="16010000">
      <w:pPr>
        <w:rPr>
          <w:rFonts w:ascii="Times New Roman" w:hAnsi="Times New Roman"/>
          <w:color w:val="000000"/>
          <w:sz w:val="28"/>
        </w:rPr>
      </w:pPr>
      <w:r>
        <w:rPr>
          <w:rFonts w:ascii="Times New Roman" w:hAnsi="Times New Roman"/>
          <w:color w:val="000000"/>
          <w:sz w:val="28"/>
        </w:rPr>
        <w:t>2.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Пользовательская задача в Visual Studio Code - это способ настройки и запуска пользовательских команд или скриптов прямо из редактора.</w:t>
      </w:r>
    </w:p>
    <w:p w14:paraId="17010000">
      <w:pPr>
        <w:spacing w:after="150" w:before="15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Обычно пользовательские задачи используются для автоматизации часто используемых задач в процессе разработки, таких как компиляция кода, запуск тестов, сборка проекта и т.д.</w:t>
      </w:r>
    </w:p>
    <w:p w14:paraId="18010000">
      <w:pPr>
        <w:spacing w:after="150" w:before="15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Чтобы создать пользовательскую задачу, вы создаете или редактируете файл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tasks.json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, который содержит описание ваших задач. Этот файл может находиться в корне вашего проекта или в папке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.vscode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в корне проекта.</w:t>
      </w:r>
    </w:p>
    <w:p w14:paraId="19010000">
      <w:pPr>
        <w:rPr>
          <w:rFonts w:ascii="Times New Roman" w:hAnsi="Times New Roman"/>
          <w:color w:val="000000"/>
          <w:sz w:val="28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Чтобы создать новую пользовательскую задачу в Visual Studio Code, следуйте этим шагам:</w:t>
      </w:r>
    </w:p>
    <w:p w14:paraId="1A010000">
      <w:pPr>
        <w:numPr>
          <w:numId w:val="76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Откройте файл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tasks.json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, нажав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Ctrl+Shift+P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(в Windows/Linux) или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Cmd+Shift+P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(на macOS), чтобы открыть палитру команд, и введите "Tasks: Configure Task" (или выберите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Terminal &gt; Configure Tasks...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из меню).</w:t>
      </w:r>
    </w:p>
    <w:p w14:paraId="1B010000">
      <w:pPr>
        <w:numPr>
          <w:numId w:val="77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В открывшемся списке выберите "Create tasks.json file from template", а затем "Others".</w:t>
      </w:r>
    </w:p>
    <w:p w14:paraId="1C010000">
      <w:pPr>
        <w:numPr>
          <w:numId w:val="78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Создайте свою задачу, следуя примеру ниже:</w:t>
      </w:r>
    </w:p>
    <w:p w14:paraId="1D010000">
      <w:pPr>
        <w:rPr>
          <w:color w:val="000000"/>
        </w:rPr>
      </w:pPr>
      <w:r>
        <w:rPr>
          <w:color w:val="000000"/>
        </w:rPr>
        <w:drawing>
          <wp:inline>
            <wp:extent cx="5940425" cy="3338375"/>
            <wp:docPr id="62" name="Picture 62"/>
            <a:graphic>
              <a:graphicData uri="http://schemas.openxmlformats.org/drawingml/2006/picture">
                <pic:pic>
                  <pic:nvPicPr>
                    <pic:cNvPr id="61" name="Picture 61"/>
                    <pic:cNvPicPr preferRelativeResize="true"/>
                  </pic:nvPicPr>
                  <pic:blipFill>
                    <a:blip r:embed="rId31"/>
                    <a:stretch/>
                  </pic:blipFill>
                  <pic:spPr>
                    <a:xfrm flipH="false" flipV="false" rot="0">
                      <a:ext cx="5940425" cy="3338375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1E010000">
      <w:pPr>
        <w:spacing w:after="150" w:before="15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Этот пример создаст задачу, которая запустит скрипт Python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app.py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. Вы можете адаптировать этот пример под вашу конкретную задачу, заменив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python app.py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на вашу команду.</w:t>
      </w:r>
    </w:p>
    <w:p w14:paraId="1F010000">
      <w:pPr>
        <w:numPr>
          <w:numId w:val="79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Сохраните файл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tasks.json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.</w:t>
      </w:r>
    </w:p>
    <w:p w14:paraId="20010000">
      <w:pPr>
        <w:numPr>
          <w:numId w:val="80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Теперь вы можете выполнить эту задачу, выбрав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Terminal &gt; Run Task...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(или нажав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Ctrl+Shift+B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(в Windows/Linux) или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Cmd+Shift+B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(на macOS)) и выбрав вашу задачу из списка.</w:t>
      </w:r>
    </w:p>
    <w:p w14:paraId="21010000">
      <w:pPr>
        <w:rPr>
          <w:rFonts w:ascii="Times New Roman" w:hAnsi="Times New Roman"/>
          <w:color w:val="000000"/>
          <w:sz w:val="28"/>
        </w:rPr>
      </w:pPr>
      <w:r>
        <w:rPr>
          <w:rFonts w:ascii="Times New Roman" w:hAnsi="Times New Roman"/>
          <w:color w:val="000000"/>
          <w:sz w:val="28"/>
        </w:rPr>
        <w:t xml:space="preserve">3. 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Вот несколько настроек редактора Visual Studio Code, которые можно настроить для повышения производительности при работе с файлами конфигурации:</w:t>
      </w:r>
    </w:p>
    <w:p w14:paraId="22010000">
      <w:pPr>
        <w:numPr>
          <w:numId w:val="81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Уменьшение задержки при открытии больших файлов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</w:t>
      </w:r>
    </w:p>
    <w:p w14:paraId="23010000">
      <w:pPr>
        <w:numPr>
          <w:ilvl w:val="1"/>
          <w:numId w:val="82"/>
        </w:numPr>
        <w:rPr>
          <w:color w:val="000000"/>
        </w:rPr>
      </w:pP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files.largeFileOptimizations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: Установите это значение в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true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, чтобы включить оптимизацию для больших файлов. При установке в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true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редактор не будет анализировать большие файлы для выявления фрагментов кода.</w:t>
      </w:r>
    </w:p>
    <w:p w14:paraId="24010000">
      <w:pPr>
        <w:spacing w:after="0" w:before="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Пример настройки:</w:t>
      </w:r>
    </w:p>
    <w:p w14:paraId="25010000">
      <w:pPr>
        <w:ind w:firstLine="0" w:left="709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"files.largeFileOptimizations"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true</w:t>
      </w:r>
    </w:p>
    <w:p w14:paraId="26010000">
      <w:pPr>
        <w:numPr>
          <w:numId w:val="83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Отключение автоматической проверки файлов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</w:t>
      </w:r>
    </w:p>
    <w:p w14:paraId="27010000">
      <w:pPr>
        <w:numPr>
          <w:ilvl w:val="1"/>
          <w:numId w:val="84"/>
        </w:numPr>
        <w:rPr>
          <w:color w:val="000000"/>
        </w:rPr>
      </w:pP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files.autoSave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Отключите автоматическое сохранение файлов или установите оптимальное значение для вашей работы.</w:t>
      </w:r>
    </w:p>
    <w:p w14:paraId="28010000">
      <w:pPr>
        <w:spacing w:after="0" w:before="0"/>
        <w:ind w:firstLine="0" w:left="709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Пример настройки (для отключения автоматического сохранения):</w:t>
      </w:r>
    </w:p>
    <w:p w14:paraId="29010000">
      <w:pPr>
        <w:ind w:firstLine="0" w:left="709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"files.autoSave"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"off"</w:t>
      </w:r>
    </w:p>
    <w:p w14:paraId="2A010000">
      <w:pPr>
        <w:numPr>
          <w:numId w:val="85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Отключение анализа файлов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</w:t>
      </w:r>
    </w:p>
    <w:p w14:paraId="2B010000">
      <w:pPr>
        <w:numPr>
          <w:ilvl w:val="1"/>
          <w:numId w:val="86"/>
        </w:numPr>
        <w:rPr>
          <w:color w:val="000000"/>
        </w:rPr>
      </w:pP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files.exclude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Исключите большие файлы или файлы, которые не нужно анализировать.</w:t>
      </w:r>
    </w:p>
    <w:p w14:paraId="2C010000">
      <w:pPr>
        <w:spacing w:after="0" w:before="0"/>
        <w:ind w:firstLine="0" w:left="709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Пример настройки (исключение файлов с расширением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.log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):</w:t>
      </w:r>
    </w:p>
    <w:p w14:paraId="2D010000">
      <w:pPr>
        <w:ind w:firstLine="0" w:left="709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"files.exclude"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{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"**/*.log"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true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}</w:t>
      </w:r>
    </w:p>
    <w:p w14:paraId="2E010000">
      <w:pPr>
        <w:numPr>
          <w:numId w:val="87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Ограничение числа открытых файлов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</w:t>
      </w:r>
    </w:p>
    <w:p w14:paraId="2F010000">
      <w:pPr>
        <w:numPr>
          <w:ilvl w:val="1"/>
          <w:numId w:val="88"/>
        </w:numPr>
        <w:rPr>
          <w:color w:val="000000"/>
        </w:rPr>
      </w:pP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files.maxMemory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Установите эту настройку для ограничения количества памяти, используемой редактором для хранения открытых файлов.</w:t>
      </w:r>
    </w:p>
    <w:p w14:paraId="30010000">
      <w:pPr>
        <w:spacing w:after="0" w:before="0"/>
        <w:ind w:firstLine="0" w:left="709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Пример настройки (ограничение до 4 ГБ):</w:t>
      </w:r>
    </w:p>
    <w:p w14:paraId="31010000">
      <w:pPr>
        <w:ind w:firstLine="0" w:left="709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"files.maxMemory"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4096</w:t>
      </w:r>
    </w:p>
    <w:p w14:paraId="32010000">
      <w:pPr>
        <w:numPr>
          <w:numId w:val="89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Отключение ненужных расширений для файлов конфигурации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</w:t>
      </w:r>
    </w:p>
    <w:p w14:paraId="33010000">
      <w:pPr>
        <w:numPr>
          <w:ilvl w:val="1"/>
          <w:numId w:val="90"/>
        </w:numPr>
        <w:rPr>
          <w:color w:val="000000"/>
        </w:rPr>
      </w:pP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files.associations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Измените ассоциации файлов, чтобы отключить функции, которые не нужны для файлов конфигурации.</w:t>
      </w:r>
    </w:p>
    <w:p w14:paraId="34010000">
      <w:pPr>
        <w:spacing w:after="0" w:before="0"/>
        <w:ind w:firstLine="0" w:left="709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Пример настройки (отключение синтаксического выделения для файлов с расширением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.config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):</w:t>
      </w:r>
    </w:p>
    <w:p w14:paraId="35010000">
      <w:pPr>
        <w:ind w:firstLine="0" w:left="709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"files.associations"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{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"*.config"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"plaintext"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}</w:t>
      </w:r>
    </w:p>
    <w:p w14:paraId="36010000">
      <w:pPr>
        <w:spacing w:after="0" w:before="15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Эти настройки помогут улучшить производительность редактора при работе с файлами конфигурации. Вам также следует экспериментировать с различными значениями, чтобы найти оптимальные настройки для вашей рабочей среды.</w:t>
      </w:r>
    </w:p>
    <w:p w14:paraId="37010000">
      <w:pPr>
        <w:spacing w:after="0" w:before="15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</w:p>
    <w:p w14:paraId="38010000">
      <w:pPr>
        <w:rPr>
          <w:rFonts w:ascii="Times New Roman" w:hAnsi="Times New Roman"/>
          <w:color w:val="000000"/>
          <w:sz w:val="28"/>
        </w:rPr>
      </w:pPr>
      <w:r>
        <w:rPr>
          <w:rFonts w:ascii="Times New Roman" w:hAnsi="Times New Roman"/>
          <w:color w:val="000000"/>
          <w:sz w:val="28"/>
        </w:rPr>
        <w:t xml:space="preserve">4. 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Чтобы указать путь к файлу конфигурации для пользовательской задачи в Visual Studio Code, вы можете использовать атрибут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"args"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в вашем файле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tasks.json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.</w:t>
      </w:r>
    </w:p>
    <w:p w14:paraId="39010000">
      <w:pPr>
        <w:spacing w:after="150" w:before="15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Вот пример того, как вы можете указать путь к файлу конфигурации для вашей пользовательской задачи:</w:t>
      </w:r>
    </w:p>
    <w:p w14:paraId="3A010000">
      <w:pPr>
        <w:rPr>
          <w:rFonts w:ascii="Times New Roman" w:hAnsi="Times New Roman"/>
          <w:color w:val="000000"/>
          <w:sz w:val="28"/>
        </w:rPr>
      </w:pPr>
      <w:r>
        <w:rPr>
          <w:color w:val="000000"/>
        </w:rPr>
        <w:drawing>
          <wp:inline>
            <wp:extent cx="5940425" cy="2692759"/>
            <wp:docPr id="64" name="Picture 64"/>
            <a:graphic>
              <a:graphicData uri="http://schemas.openxmlformats.org/drawingml/2006/picture">
                <pic:pic>
                  <pic:nvPicPr>
                    <pic:cNvPr id="63" name="Picture 63"/>
                    <pic:cNvPicPr preferRelativeResize="true"/>
                  </pic:nvPicPr>
                  <pic:blipFill>
                    <a:blip r:embed="rId32"/>
                    <a:stretch/>
                  </pic:blipFill>
                  <pic:spPr>
                    <a:xfrm flipH="false" flipV="false" rot="0">
                      <a:ext cx="5940425" cy="2692759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3B010000">
      <w:pPr>
        <w:spacing w:after="150" w:before="15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В этом примере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"args"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содержит массив аргументов, которые будут переданы в команду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"my-command"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. Замените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"my-command"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на команду, которую вы хотите выполнить, и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"path/to/config.file"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на путь к вашему файлу конфигурации.</w:t>
      </w:r>
    </w:p>
    <w:p w14:paraId="3C010000">
      <w:pPr>
        <w:spacing w:after="0" w:before="15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После этого, когда вы выполните эту пользовательскую задачу, она будет использовать указанный файл конфигурации вместе с вашей командой.</w:t>
      </w:r>
    </w:p>
    <w:p w14:paraId="3D010000">
      <w:pPr>
        <w:rPr>
          <w:rFonts w:ascii="Times New Roman" w:hAnsi="Times New Roman"/>
          <w:color w:val="000000"/>
          <w:sz w:val="28"/>
        </w:rPr>
      </w:pPr>
    </w:p>
    <w:p w14:paraId="3E010000">
      <w:pPr>
        <w:rPr>
          <w:rFonts w:ascii="Times New Roman" w:hAnsi="Times New Roman"/>
          <w:color w:val="000000"/>
          <w:sz w:val="28"/>
        </w:rPr>
      </w:pPr>
      <w:r>
        <w:rPr>
          <w:rFonts w:ascii="Times New Roman" w:hAnsi="Times New Roman"/>
          <w:color w:val="000000"/>
          <w:sz w:val="28"/>
        </w:rPr>
        <w:t xml:space="preserve">5. 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Вы можете использовать переменные среды в файлах конфигурации Visual Studio Code, включая файле</w:t>
      </w:r>
      <w:r>
        <w:rPr>
          <w:color w:val="000000"/>
        </w:rPr>
        <w:t xml:space="preserve">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tasks.json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. Для этого вы можете использовать синтаксис</w:t>
      </w:r>
      <w:r>
        <w:rPr>
          <w:color w:val="000000"/>
        </w:rPr>
        <w:t xml:space="preserve">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${env:ИМЯ_ПЕРЕМЕННОЙ_СРЕДЫ}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. 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Пример:</w:t>
      </w:r>
    </w:p>
    <w:p w14:paraId="3F010000">
      <w:pPr>
        <w:rPr>
          <w:color w:val="000000"/>
        </w:rPr>
      </w:pPr>
      <w:r>
        <w:rPr>
          <w:color w:val="000000"/>
        </w:rPr>
        <w:drawing>
          <wp:inline>
            <wp:extent cx="5940425" cy="2983502"/>
            <wp:docPr id="66" name="Picture 66"/>
            <a:graphic>
              <a:graphicData uri="http://schemas.openxmlformats.org/drawingml/2006/picture">
                <pic:pic>
                  <pic:nvPicPr>
                    <pic:cNvPr id="65" name="Picture 65"/>
                    <pic:cNvPicPr preferRelativeResize="true"/>
                  </pic:nvPicPr>
                  <pic:blipFill>
                    <a:blip r:embed="rId33"/>
                    <a:stretch/>
                  </pic:blipFill>
                  <pic:spPr>
                    <a:xfrm flipH="false" flipV="false" rot="0">
                      <a:ext cx="5940425" cy="2983502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color w:val="000000"/>
        </w:rPr>
        <w:br/>
      </w:r>
      <w:r>
        <w:rPr>
          <w:color w:val="000000"/>
        </w:rPr>
        <w:t xml:space="preserve">В этом примере переменная среды </w:t>
      </w:r>
      <w:r>
        <w:rPr>
          <w:rFonts w:ascii="Söhne Mono" w:hAnsi="Söhne Mono"/>
          <w:b w:val="0"/>
          <w:color w:val="000000"/>
          <w:sz w:val="21"/>
        </w:rPr>
        <w:t>CONFIG_FILE_PATH</w:t>
      </w:r>
      <w:r>
        <w:rPr>
          <w:color w:val="000000"/>
        </w:rPr>
        <w:t xml:space="preserve"> будет использоваться в качестве аргумента для вашей пользовательской задачи.</w:t>
      </w:r>
      <w:r>
        <w:rPr>
          <w:color w:val="000000"/>
        </w:rPr>
        <w:t xml:space="preserve">Пожалуйста, убедитесь, что переменная среды </w:t>
      </w:r>
      <w:r>
        <w:rPr>
          <w:rFonts w:ascii="Söhne Mono" w:hAnsi="Söhne Mono"/>
          <w:b w:val="0"/>
          <w:color w:val="000000"/>
          <w:sz w:val="21"/>
        </w:rPr>
        <w:t>CONFIG_FILE_PATH</w:t>
      </w:r>
      <w:r>
        <w:rPr>
          <w:color w:val="000000"/>
        </w:rPr>
        <w:t xml:space="preserve"> установлена в вашей операционной системе.</w:t>
      </w:r>
      <w:r>
        <w:rPr>
          <w:color w:val="000000"/>
        </w:rPr>
        <w:br/>
      </w:r>
      <w:r>
        <w:rPr>
          <w:b w:val="1"/>
          <w:color w:val="000000"/>
        </w:rPr>
        <w:t xml:space="preserve"> Задача 1</w:t>
      </w:r>
    </w:p>
    <w:p w14:paraId="40010000">
      <w:pPr>
        <w:rPr>
          <w:color w:val="000000"/>
        </w:rPr>
      </w:pPr>
      <w:r>
        <w:drawing>
          <wp:inline>
            <wp:extent cx="4706009" cy="1752845"/>
            <wp:docPr id="68" name="Picture 68"/>
            <a:graphic>
              <a:graphicData uri="http://schemas.openxmlformats.org/drawingml/2006/picture">
                <pic:pic>
                  <pic:nvPicPr>
                    <pic:cNvPr id="67" name="Picture 67"/>
                    <pic:cNvPicPr preferRelativeResize="true"/>
                  </pic:nvPicPr>
                  <pic:blipFill>
                    <a:blip r:embed="rId34"/>
                    <a:stretch/>
                  </pic:blipFill>
                  <pic:spPr>
                    <a:xfrm flipH="false" flipV="false" rot="0">
                      <a:ext cx="4706009" cy="1752845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41010000">
      <w:pPr>
        <w:rPr>
          <w:b w:val="1"/>
          <w:color w:val="000000"/>
        </w:rPr>
      </w:pPr>
      <w:r>
        <w:rPr>
          <w:b w:val="1"/>
          <w:color w:val="000000"/>
        </w:rPr>
        <w:t>Задача 2</w:t>
      </w:r>
    </w:p>
    <w:p w14:paraId="42010000">
      <w:pPr>
        <w:rPr>
          <w:color w:val="000000"/>
        </w:rPr>
      </w:pPr>
      <w:r>
        <w:drawing>
          <wp:inline>
            <wp:extent cx="5940425" cy="3396666"/>
            <wp:docPr id="70" name="Picture 70"/>
            <a:graphic>
              <a:graphicData uri="http://schemas.openxmlformats.org/drawingml/2006/picture">
                <pic:pic>
                  <pic:nvPicPr>
                    <pic:cNvPr id="69" name="Picture 69"/>
                    <pic:cNvPicPr preferRelativeResize="true"/>
                  </pic:nvPicPr>
                  <pic:blipFill>
                    <a:blip r:embed="rId35"/>
                    <a:stretch/>
                  </pic:blipFill>
                  <pic:spPr>
                    <a:xfrm flipH="false" flipV="false" rot="0">
                      <a:ext cx="5940425" cy="3396666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43010000">
      <w:pPr>
        <w:rPr>
          <w:color w:val="000000"/>
        </w:rPr>
      </w:pPr>
      <w:r>
        <w:drawing>
          <wp:inline>
            <wp:extent cx="5940425" cy="1179101"/>
            <wp:docPr id="72" name="Picture 72"/>
            <a:graphic>
              <a:graphicData uri="http://schemas.openxmlformats.org/drawingml/2006/picture">
                <pic:pic>
                  <pic:nvPicPr>
                    <pic:cNvPr id="71" name="Picture 71"/>
                    <pic:cNvPicPr preferRelativeResize="true"/>
                  </pic:nvPicPr>
                  <pic:blipFill>
                    <a:blip r:embed="rId36"/>
                    <a:stretch/>
                  </pic:blipFill>
                  <pic:spPr>
                    <a:xfrm flipH="false" flipV="false" rot="0">
                      <a:ext cx="5940425" cy="1179101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44010000">
      <w:pPr>
        <w:rPr>
          <w:color w:val="000000"/>
        </w:rPr>
      </w:pPr>
    </w:p>
    <w:p w14:paraId="45010000">
      <w:pPr>
        <w:rPr>
          <w:rFonts w:ascii="Times New Roman" w:hAnsi="Times New Roman"/>
          <w:color w:val="000000"/>
          <w:sz w:val="28"/>
        </w:rPr>
      </w:pPr>
      <w:r>
        <w:rPr>
          <w:rFonts w:ascii="Times New Roman" w:hAnsi="Times New Roman"/>
          <w:b w:val="1"/>
          <w:color w:val="000000"/>
          <w:sz w:val="28"/>
        </w:rPr>
        <w:t xml:space="preserve">Лабораторная </w:t>
      </w:r>
      <w:r>
        <w:rPr>
          <w:rFonts w:ascii="Times New Roman" w:hAnsi="Times New Roman"/>
          <w:color w:val="000000"/>
          <w:sz w:val="28"/>
        </w:rPr>
        <w:t>7. Создание и работа в профиле для формирования документации</w:t>
      </w:r>
    </w:p>
    <w:p w14:paraId="46010000">
      <w:pPr>
        <w:numPr>
          <w:numId w:val="91"/>
        </w:numPr>
        <w:spacing w:after="150" w:before="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При работе с документацией в Visual Studio Code (VS Code) полезны следующие расширения:</w:t>
      </w:r>
    </w:p>
    <w:p w14:paraId="47010000">
      <w:pPr>
        <w:numPr>
          <w:numId w:val="92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Markdown All in One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Это расширение обеспечивает расширенную поддержку языка разметки Markdown, включая подсветку синтаксиса, автодополнение, создание таблиц, превью и другие функции, делая работу с документацией на Markdown более удобной.</w:t>
      </w:r>
    </w:p>
    <w:p w14:paraId="48010000">
      <w:pPr>
        <w:numPr>
          <w:numId w:val="93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Markdown Preview Enhanced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Это расширение предоставляет мощные инструменты для просмотра и редактирования документации в формате Markdown. Оно поддерживает расширенные функции превью, включая многоколоночный просмотр, вставку математических формул и даже поддержку схем JSON.</w:t>
      </w:r>
    </w:p>
    <w:p w14:paraId="49010000">
      <w:pPr>
        <w:numPr>
          <w:numId w:val="94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vscode-pandoc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Это расширение интегрирует VS Code с Pandoc, инструментом конвертации документов. Оно позволяет легко конвертировать документы из одного формата в другой, что особенно полезно при работе с различными форматами документации.</w:t>
      </w:r>
    </w:p>
    <w:p w14:paraId="4A010000">
      <w:pPr>
        <w:numPr>
          <w:numId w:val="95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Code Spell Checker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Это расширение проверяет правописание в вашем коде и документации, помогая избежать опечаток и ошибок. Оно может быть полезно при написании и редактировании документации, чтобы убедиться, что текст не содержит орфографических ошибок.</w:t>
      </w:r>
    </w:p>
    <w:p w14:paraId="4B010000">
      <w:pPr>
        <w:numPr>
          <w:numId w:val="96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Document This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Это расширение автоматически создает комментарии для функций и методов на основе их сигнатуры. Это может быть полезно при документировании кода, поскольку оно автоматически создает заголовки с описанием параметров и возвращаемого значения.</w:t>
      </w:r>
    </w:p>
    <w:p w14:paraId="4C010000">
      <w:pPr>
        <w:numPr>
          <w:numId w:val="97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TODO Highlight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Это расширение выделяет ключевые слова TODO, FIXME и другие в вашем коде и документации, делая их более заметными и помогая отслеживать незавершенные задачи и замечания в документации.</w:t>
      </w:r>
    </w:p>
    <w:p w14:paraId="4D010000">
      <w:pPr>
        <w:spacing w:after="0" w:before="15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Эти расширения помогут вам улучшить процесс создания, редактирования и просмотра документации в Visual Studio Code, делая его более удобным и эффективным.</w:t>
      </w:r>
    </w:p>
    <w:p w14:paraId="4E010000">
      <w:pPr>
        <w:numPr>
          <w:numId w:val="91"/>
        </w:numPr>
        <w:spacing w:after="150" w:before="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Visual Studio Code предоставляет ряд функций, которые значительно облегчают процесс написания и форматирования текста в документации. Вот некоторые из них:</w:t>
      </w:r>
    </w:p>
    <w:p w14:paraId="4F010000">
      <w:pPr>
        <w:numPr>
          <w:numId w:val="98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Автодополнение и IntelliSense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VS Code предлагает автодополнение кода и контекстно-зависимые подсказки (IntelliSense) для различных языков разметки, таких как Markdown и HTML. Это ускоряет процесс написания, предлагая доступные теги, атрибуты и другие элементы.</w:t>
      </w:r>
    </w:p>
    <w:p w14:paraId="50010000">
      <w:pPr>
        <w:numPr>
          <w:numId w:val="99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Форматирование кода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VS Code имеет встроенную функцию форматирования кода, которая автоматически выравнивает и структурирует текст в соответствии с выбранным стилем. Это полезно для поддержания единообразного форматирования в документации.</w:t>
      </w:r>
    </w:p>
    <w:p w14:paraId="51010000">
      <w:pPr>
        <w:numPr>
          <w:numId w:val="100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Просмотр предварительного просмотра Markdown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Расширение для Markdown в VS Code позволяет просматривать результаты форматирования в реальном времени. Это помогает видеть, как будет выглядеть текст после применения разметки Markdown.</w:t>
      </w:r>
    </w:p>
    <w:p w14:paraId="52010000">
      <w:pPr>
        <w:numPr>
          <w:numId w:val="101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Быстрое создание заголовков и списков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В VS Code есть горячие клавиши для быстрого создания заголовков разных уровней и списков различных типов (нумерованных и маркированных). Это значительно ускоряет процесс написания структурированных документов.</w:t>
      </w:r>
    </w:p>
    <w:p w14:paraId="53010000">
      <w:pPr>
        <w:numPr>
          <w:numId w:val="102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Проверка орфографии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Некоторые расширения для VS Code предоставляют функции проверки орфографии в реальном времени, помогая обнаруживать и исправлять опечатки и грамматические ошибки в документации.</w:t>
      </w:r>
    </w:p>
    <w:p w14:paraId="54010000">
      <w:pPr>
        <w:numPr>
          <w:numId w:val="103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Сохранение и синхронизация документов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VS Code автоматически сохраняет изменения в документах, что предотвращает потерю данных в случае сбоя или выключения. Также вы можете использовать интеграцию с облачными хранилищами, такими как GitHub или OneDrive, для синхронизации документации между разными устройствами.</w:t>
      </w:r>
    </w:p>
    <w:p w14:paraId="55010000">
      <w:pPr>
        <w:numPr>
          <w:numId w:val="104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Live Share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Если вам нужно совместно работать над документацией с коллегами, вы можете использовать расширение Live Share для VS Code, которое позволяет нескольким пользователям редактировать документы одновременно в реальном времени.</w:t>
      </w:r>
    </w:p>
    <w:p w14:paraId="56010000">
      <w:pPr>
        <w:spacing w:after="0" w:before="15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Эти функции значительно облегчают процесс написания и форматирования текста в документации, делая его более удобным и эффективным.</w:t>
      </w:r>
    </w:p>
    <w:p w14:paraId="57010000">
      <w:pPr>
        <w:spacing w:after="0" w:before="15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</w:p>
    <w:p w14:paraId="58010000">
      <w:pPr>
        <w:numPr>
          <w:numId w:val="91"/>
        </w:numPr>
        <w:spacing w:after="150" w:before="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Настройка среды разработки в Visual Studio Code (VS Code) для работы с различными форматами документации, такими как Markdown, reStructuredText и HTML, включает несколько шагов:</w:t>
      </w:r>
    </w:p>
    <w:p w14:paraId="59010000">
      <w:pPr>
        <w:numPr>
          <w:numId w:val="105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Установка расширений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</w:t>
      </w:r>
    </w:p>
    <w:p w14:paraId="5A010000">
      <w:pPr>
        <w:numPr>
          <w:ilvl w:val="1"/>
          <w:numId w:val="91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Для работы с Markdown: Установите расширение "Markdown All in One" для поддержки языка разметки Markdown.</w:t>
      </w:r>
    </w:p>
    <w:p w14:paraId="5B010000">
      <w:pPr>
        <w:numPr>
          <w:ilvl w:val="1"/>
          <w:numId w:val="91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Для работы с reStructuredText: Установите расширение "reStructuredText" или "reStructuredText (reST) Snippets".</w:t>
      </w:r>
    </w:p>
    <w:p w14:paraId="5C010000">
      <w:pPr>
        <w:numPr>
          <w:ilvl w:val="1"/>
          <w:numId w:val="91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Для работы с HTML: В VS Code уже встроена поддержка HTML, но вы также можете установить дополнительные расширения для улучшения работы с HTML, например, "HTML CSS Support" для автодополнения CSS в HTML файле.</w:t>
      </w:r>
    </w:p>
    <w:p w14:paraId="5D010000">
      <w:pPr>
        <w:numPr>
          <w:numId w:val="106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Просмотр превью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</w:t>
      </w:r>
    </w:p>
    <w:p w14:paraId="5E010000">
      <w:pPr>
        <w:numPr>
          <w:ilvl w:val="1"/>
          <w:numId w:val="91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Для Markdown: В VS Code есть встроенный просмотр Markdown. Вы можете открыть файл Markdown и нажать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Ctrl+Shift+V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(или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Cmd+Shift+V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на macOS) для просмотра превью.</w:t>
      </w:r>
    </w:p>
    <w:p w14:paraId="5F010000">
      <w:pPr>
        <w:numPr>
          <w:ilvl w:val="1"/>
          <w:numId w:val="91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Для reStructuredText и HTML: Вам может потребоваться установить дополнительные расширения для просмотра превью, такие как "reStructuredText" или "HTML Preview".</w:t>
      </w:r>
    </w:p>
    <w:p w14:paraId="60010000">
      <w:pPr>
        <w:numPr>
          <w:numId w:val="107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Автодополнение и подсказки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</w:t>
      </w:r>
    </w:p>
    <w:p w14:paraId="61010000">
      <w:pPr>
        <w:numPr>
          <w:ilvl w:val="1"/>
          <w:numId w:val="91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Расширения Markdown и reStructuredText предоставляют автодополнение и контекстно-зависимые подсказки для ускорения процесса написания кода.</w:t>
      </w:r>
    </w:p>
    <w:p w14:paraId="62010000">
      <w:pPr>
        <w:numPr>
          <w:ilvl w:val="1"/>
          <w:numId w:val="91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Для HTML: В VS Code уже есть встроенная поддержка автодополнения для HTML, которая поможет вам быстрее писать код.</w:t>
      </w:r>
    </w:p>
    <w:p w14:paraId="63010000">
      <w:pPr>
        <w:numPr>
          <w:numId w:val="108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Форматирование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</w:t>
      </w:r>
    </w:p>
    <w:p w14:paraId="64010000">
      <w:pPr>
        <w:numPr>
          <w:ilvl w:val="1"/>
          <w:numId w:val="91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В VS Code есть встроенная функция форматирования, которая может быть использована для автоматического выравнивания и структурирования кода в файлах Markdown, reStructuredText и HTML. Просто используйте горячие клавиши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Shift+Alt+F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(или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Shift+Option+F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на macOS) для форматирования выделенного текста или всего файла.</w:t>
      </w:r>
    </w:p>
    <w:p w14:paraId="65010000">
      <w:pPr>
        <w:numPr>
          <w:numId w:val="109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Интеграция с другими инструментами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</w:t>
      </w:r>
    </w:p>
    <w:p w14:paraId="66010000">
      <w:pPr>
        <w:numPr>
          <w:ilvl w:val="1"/>
          <w:numId w:val="91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Многие расширения предлагают интеграцию с другими инструментами для улучшения процесса разработки. Например, вы можете использовать расширение "Markdown All in One" для автоматической генерации таблиц содержания, ссылок и многое другое в файлах Markdown.</w:t>
      </w:r>
    </w:p>
    <w:p w14:paraId="67010000">
      <w:pPr>
        <w:spacing w:after="0" w:before="15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Следуя этим шагам, вы сможете настроить среду разработки в VS Code для работы с различными форматами документации, обеспечивая удобство и эффективность при написании и форматировании текста.</w:t>
      </w:r>
    </w:p>
    <w:p w14:paraId="68010000">
      <w:pPr>
        <w:numPr>
          <w:numId w:val="91"/>
        </w:numPr>
        <w:spacing w:after="150" w:before="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Visual Studio Code (VS Code) предоставляет несколько инструментов и функций для проверки правописания и стиля текста в документах. Вот некоторые из них:</w:t>
      </w:r>
    </w:p>
    <w:p w14:paraId="69010000">
      <w:pPr>
        <w:numPr>
          <w:numId w:val="110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Встроенная проверка орфографии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VS Code включает в себя базовый механизм проверки орфографии, который автоматически выделяет слова с ошибками в тексте. Ошибочные слова обычно подчеркиваются красным или другим цветом, в зависимости от используемой темы оформления.</w:t>
      </w:r>
    </w:p>
    <w:p w14:paraId="6A010000">
      <w:pPr>
        <w:numPr>
          <w:numId w:val="111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Расширения для проверки орфографии и стиля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</w:t>
      </w:r>
    </w:p>
    <w:p w14:paraId="6B010000">
      <w:pPr>
        <w:numPr>
          <w:ilvl w:val="1"/>
          <w:numId w:val="91"/>
        </w:numPr>
        <w:rPr>
          <w:color w:val="000000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Code Spell Checker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Это расширение обеспечивает проверку орфографии в вашем коде и текстовых файлах. Оно выделяет опечатки и грамматические ошибки, помогая вам их исправить.</w:t>
      </w:r>
    </w:p>
    <w:p w14:paraId="6C010000">
      <w:pPr>
        <w:numPr>
          <w:ilvl w:val="1"/>
          <w:numId w:val="91"/>
        </w:numPr>
        <w:rPr>
          <w:color w:val="000000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LanguageTool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Расширение LanguageTool предоставляет проверку грамматики и стиля для текста на разных языках. Оно помогает обнаруживать и исправлять структурные ошибки, повторяющиеся слова, неправильное использование пунктуации и многое другое.</w:t>
      </w:r>
    </w:p>
    <w:p w14:paraId="6D010000">
      <w:pPr>
        <w:numPr>
          <w:ilvl w:val="1"/>
          <w:numId w:val="91"/>
        </w:numPr>
        <w:rPr>
          <w:color w:val="000000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Grammarly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Это расширение предлагает расширенную проверку грамматики и стиля текста с использованием сервиса Grammarly. Оно обнаруживает и исправляет различные виды ошибок, включая орфографические, грамматические и стилистические.</w:t>
      </w:r>
    </w:p>
    <w:p w14:paraId="6E010000">
      <w:pPr>
        <w:numPr>
          <w:numId w:val="112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Форматирование кода и текста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: VS Code включает в себя функцию автоматического форматирования кода и текста, которая помогает поддерживать единообразный стиль в документах. Просто используйте команду "Format Document" (обычно доступна через горячие клавиши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Shift+Alt+F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или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Shift+Option+F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на macOS) для автоматического выравнивания и структурирования вашего кода и текста.</w:t>
      </w:r>
    </w:p>
    <w:p w14:paraId="6F010000">
      <w:pPr>
        <w:numPr>
          <w:numId w:val="113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Расширения для стиля кода и текста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Существуют расширения, которые предлагают расширенные функции для проверки и поддержания стиля кода и текста в соответствии с выбранными стандартами и рекомендациями. Например, расширение "Prettier" обеспечивает автоматическое форматирование кода с использованием различных стилей и настроек.</w:t>
      </w:r>
    </w:p>
    <w:p w14:paraId="70010000">
      <w:pPr>
        <w:spacing w:after="0" w:before="15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Эти инструменты и функции помогают поддерживать высокий уровень правописания и стиля текста в документах, делая процесс написания и редактирования более удобным и профессиональным.</w:t>
      </w:r>
    </w:p>
    <w:p w14:paraId="71010000">
      <w:pPr>
        <w:spacing w:after="0" w:before="15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</w:p>
    <w:p w14:paraId="72010000">
      <w:pPr>
        <w:numPr>
          <w:numId w:val="91"/>
        </w:numPr>
        <w:spacing w:after="150" w:before="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Visual Studio Code (VS Code) предоставляет несколько возможностей для совместной работы над документацией и отслеживания изменений:</w:t>
      </w:r>
    </w:p>
    <w:p w14:paraId="73010000">
      <w:pPr>
        <w:numPr>
          <w:numId w:val="114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Интеграция с системами контроля версий (VCS)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VS Code имеет встроенную поддержку популярных систем контроля версий, таких как Git. Это позволяет команде легко отслеживать изменения в документации, делать коммиты, ветвиться и сливать изменения, а также работать параллельно над различными ветками проекта.</w:t>
      </w:r>
    </w:p>
    <w:p w14:paraId="74010000">
      <w:pPr>
        <w:numPr>
          <w:numId w:val="115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Расширение Live Share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Live Share позволяет нескольким разработчикам работать в реальном времени над одним и тем же файлом документации. Это позволяет совместно редактировать документы, обмениваться комментариями и идеями, а также проводить код-ревью, не покидая среду VS Code.</w:t>
      </w:r>
    </w:p>
    <w:p w14:paraId="75010000">
      <w:pPr>
        <w:numPr>
          <w:numId w:val="116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Интеграция с облачными сервисами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VS Code поддерживает интеграцию с облачными хранилищами, такими как GitHub, GitLab и Bitbucket. Это позволяет команде легко совместно работать над документацией, загружать изменения, создавать запросы на объединение и вести отслеживание задач прямо из VS Code.</w:t>
      </w:r>
    </w:p>
    <w:p w14:paraId="76010000">
      <w:pPr>
        <w:numPr>
          <w:numId w:val="117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Расширение Markdown All in One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Расширение Markdown All in One предоставляет дополнительные функции для работы с Markdown-документацией, включая превью, автоматическое создание таблиц содержания, переходы по заголовкам и многое другое. Это делает совместную работу над Markdown-файлами более удобной и эффективной.</w:t>
      </w:r>
    </w:p>
    <w:p w14:paraId="77010000">
      <w:pPr>
        <w:numPr>
          <w:numId w:val="118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Интеграция с коммуникационными инструментами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Многие коммуникационные платформы, такие как Slack, Microsoft Teams и другие, предоставляют расширения для VS Code, которые позволяют вам обмениваться ссылками на файлы документации, комментариями и другой информацией прямо из редактора кода.</w:t>
      </w:r>
    </w:p>
    <w:p w14:paraId="78010000">
      <w:pPr>
        <w:spacing w:after="0" w:before="15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Эти возможности делают совместную работу над документацией в VS Code более удобной и эффективной, обеспечивая высокий уровень синхронизации и координации в команде.</w:t>
      </w:r>
    </w:p>
    <w:p w14:paraId="79010000">
      <w:pPr>
        <w:spacing w:after="0" w:before="150"/>
        <w:ind w:firstLine="0" w:left="0" w:right="0"/>
        <w:jc w:val="left"/>
        <w:rPr>
          <w:rFonts w:ascii="Söhne" w:hAnsi="Söhne"/>
          <w:b w:val="1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Задача 1</w:t>
      </w:r>
    </w:p>
    <w:p w14:paraId="7A010000">
      <w:pPr>
        <w:spacing w:after="150" w:before="15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Этот шаблон включает:</w:t>
      </w:r>
    </w:p>
    <w:p w14:paraId="7B010000">
      <w:pPr>
        <w:numPr>
          <w:ilvl w:val="0"/>
          <w:numId w:val="119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Настройки среды для шрифта, размера шрифта, автоматического форматирования при сохранении и другие.</w:t>
      </w:r>
    </w:p>
    <w:p w14:paraId="7C010000">
      <w:pPr>
        <w:numPr>
          <w:ilvl w:val="0"/>
          <w:numId w:val="119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Стандарты оформления, такие как вставка финальной пустой строки, удаление завершающих пробелов и отображение пробелов в тексте.</w:t>
      </w:r>
    </w:p>
    <w:p w14:paraId="7D010000">
      <w:pPr>
        <w:numPr>
          <w:ilvl w:val="0"/>
          <w:numId w:val="119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Предустановленные расширения, которые помогут вам работать с различными форматами документов.</w:t>
      </w:r>
    </w:p>
    <w:p w14:paraId="7E010000">
      <w:pPr>
        <w:spacing w:after="0" w:before="15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drawing>
          <wp:inline>
            <wp:extent cx="4518202" cy="9213700"/>
            <wp:docPr id="74" name="Picture 74"/>
            <a:graphic>
              <a:graphicData uri="http://schemas.openxmlformats.org/drawingml/2006/picture">
                <pic:pic>
                  <pic:nvPicPr>
                    <pic:cNvPr id="73" name="Picture 73"/>
                    <pic:cNvPicPr preferRelativeResize="true"/>
                  </pic:nvPicPr>
                  <pic:blipFill>
                    <a:blip r:embed="rId37"/>
                    <a:stretch/>
                  </pic:blipFill>
                  <pic:spPr>
                    <a:xfrm flipH="false" flipV="false" rot="0">
                      <a:ext cx="4518202" cy="92137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7F010000">
      <w:pPr>
        <w:spacing w:after="0" w:before="150"/>
        <w:ind w:firstLine="0" w:left="0" w:right="0"/>
        <w:jc w:val="left"/>
        <w:rPr>
          <w:rFonts w:ascii="Söhne" w:hAnsi="Söhne"/>
          <w:b w:val="1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Задача 2</w:t>
      </w:r>
    </w:p>
    <w:p w14:paraId="80010000">
      <w:pPr>
        <w:spacing w:after="150" w:before="15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Чтобы использовать это расширение:</w:t>
      </w:r>
    </w:p>
    <w:p w14:paraId="81010000">
      <w:pPr>
        <w:numPr>
          <w:ilvl w:val="0"/>
          <w:numId w:val="120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Откройте документ в Visual Studio Code.</w:t>
      </w:r>
    </w:p>
    <w:p w14:paraId="82010000">
      <w:pPr>
        <w:numPr>
          <w:ilvl w:val="0"/>
          <w:numId w:val="120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Выберите разделы и добавьте заголовки с использованием символов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#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.</w:t>
      </w:r>
    </w:p>
    <w:p w14:paraId="83010000">
      <w:pPr>
        <w:numPr>
          <w:ilvl w:val="0"/>
          <w:numId w:val="120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Нажмите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Ctrl+Shift+P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, выберите "Generate Table of Contents" и нажмите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Enter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.</w:t>
      </w:r>
    </w:p>
    <w:p w14:paraId="84010000">
      <w:pPr>
        <w:numPr>
          <w:ilvl w:val="0"/>
          <w:numId w:val="120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Содержание будет автоматически сгенерировано в начале документа.</w:t>
      </w:r>
    </w:p>
    <w:p w14:paraId="85010000">
      <w:pPr>
        <w:spacing w:after="0" w:before="15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drawing>
          <wp:inline>
            <wp:extent cx="5940425" cy="6910973"/>
            <wp:docPr id="76" name="Picture 76"/>
            <a:graphic>
              <a:graphicData uri="http://schemas.openxmlformats.org/drawingml/2006/picture">
                <pic:pic>
                  <pic:nvPicPr>
                    <pic:cNvPr id="75" name="Picture 75"/>
                    <pic:cNvPicPr preferRelativeResize="true"/>
                  </pic:nvPicPr>
                  <pic:blipFill>
                    <a:blip r:embed="rId38"/>
                    <a:stretch/>
                  </pic:blipFill>
                  <pic:spPr>
                    <a:xfrm flipH="false" flipV="false" rot="0">
                      <a:ext cx="5940425" cy="6910973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86010000">
      <w:pPr>
        <w:spacing w:after="0" w:before="15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</w:p>
    <w:p w14:paraId="87010000">
      <w:pPr>
        <w:rPr>
          <w:rFonts w:ascii="Times New Roman" w:hAnsi="Times New Roman"/>
          <w:color w:val="000000"/>
          <w:sz w:val="28"/>
        </w:rPr>
      </w:pPr>
      <w:r>
        <w:rPr>
          <w:rFonts w:ascii="Times New Roman" w:hAnsi="Times New Roman"/>
          <w:b w:val="1"/>
          <w:color w:val="000000"/>
          <w:sz w:val="28"/>
        </w:rPr>
        <w:t>Лабораторная 8</w:t>
      </w:r>
      <w:r>
        <w:rPr>
          <w:rFonts w:ascii="Times New Roman" w:hAnsi="Times New Roman"/>
          <w:color w:val="000000"/>
          <w:sz w:val="28"/>
        </w:rPr>
        <w:t>. VS Code для Data Science Profile Template</w:t>
      </w:r>
    </w:p>
    <w:p w14:paraId="88010000">
      <w:pPr>
        <w:numPr>
          <w:numId w:val="121"/>
        </w:numPr>
        <w:spacing w:after="150" w:before="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При работе в области Data Science, некоторые из наиболее полезных расширений для Visual Studio Code включают:</w:t>
      </w:r>
    </w:p>
    <w:p w14:paraId="89010000">
      <w:pPr>
        <w:numPr>
          <w:numId w:val="122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Python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Расширение Python обеспечивает поддержку для языка Python в VS Code, включая функции подсказок, автодополнения, отладки и многое другое. Это важно для многих задач в Data Science, так как Python часто используется в этой области.</w:t>
      </w:r>
    </w:p>
    <w:p w14:paraId="8A010000">
      <w:pPr>
        <w:numPr>
          <w:numId w:val="123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Jupyter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Расширение Jupyter обеспечивает поддержку интерактивных блокнотов Jupyter внутри VS Code. Оно позволяет запускать, редактировать и отлаживать блокноты Jupyter прямо в редакторе кода.</w:t>
      </w:r>
    </w:p>
    <w:p w14:paraId="8B010000">
      <w:pPr>
        <w:numPr>
          <w:numId w:val="124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Git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Расширение Git интегрирует функции управления версиями Git непосредственно в VS Code. Это полезно для отслеживания изменений в коде и сотрудничества с другими разработчиками.</w:t>
      </w:r>
    </w:p>
    <w:p w14:paraId="8C010000">
      <w:pPr>
        <w:numPr>
          <w:numId w:val="125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Markdown All in One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Это расширение обеспечивает поддержку языка разметки Markdown в VS Code, что полезно для написания документации, отчетов и комментариев к коду.</w:t>
      </w:r>
    </w:p>
    <w:p w14:paraId="8D010000">
      <w:pPr>
        <w:numPr>
          <w:numId w:val="126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Pylance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Расширение Pylance предоставляет более быструю и точную поддержку для языка Python в VS Code. Оно использует Language Server Protocol для обеспечения функций, таких как подсказки, автодополнение и анализ кода.</w:t>
      </w:r>
    </w:p>
    <w:p w14:paraId="8E010000">
      <w:pPr>
        <w:numPr>
          <w:numId w:val="127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Docker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Расширение Docker облегчает работу с контейнерами Docker внутри VS Code. Это может быть полезно для создания изолированных окружений для разработки и тестирования приложений Data Science.</w:t>
      </w:r>
    </w:p>
    <w:p w14:paraId="8F010000">
      <w:pPr>
        <w:numPr>
          <w:numId w:val="128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Visual Studio IntelliCode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Это расширение использует машинное обучение для предложения умных подсказок и автодополнений кода на основе контекста вашей работы. Это может значительно ускорить процесс написания кода.</w:t>
      </w:r>
    </w:p>
    <w:p w14:paraId="90010000">
      <w:pPr>
        <w:spacing w:after="0" w:before="15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Эти расширения помогут улучшить процесс разработки и увеличить производительность при работе в области Data Science в Visual Studio Code.</w:t>
      </w:r>
    </w:p>
    <w:p w14:paraId="91010000">
      <w:pPr>
        <w:spacing w:after="0" w:before="15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</w:p>
    <w:p w14:paraId="92010000">
      <w:pPr>
        <w:spacing w:after="150" w:before="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2. Настройка среды разработки в Visual Studio Code для работы с Jupyter Notebook включает несколько шагов. Вот пошаговая инструкция:</w:t>
      </w:r>
    </w:p>
    <w:p w14:paraId="93010000">
      <w:pPr>
        <w:numPr>
          <w:numId w:val="129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Установка Visual Studio Code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: Если у вас еще нет Visual Studio Code, загрузите и установите его с </w:t>
      </w:r>
      <w:r>
        <w:rPr>
          <w:rFonts w:ascii="Söhne" w:hAnsi="Söhne"/>
          <w:b w:val="0"/>
          <w:i w:val="0"/>
          <w:caps w:val="0"/>
          <w:strike w:val="0"/>
          <w:color w:val="000000"/>
          <w:spacing w:val="0"/>
          <w:sz w:val="24"/>
        </w:rPr>
        <w:fldChar w:fldCharType="begin"/>
      </w:r>
      <w:r>
        <w:rPr>
          <w:rFonts w:ascii="Söhne" w:hAnsi="Söhne"/>
          <w:b w:val="0"/>
          <w:i w:val="0"/>
          <w:caps w:val="0"/>
          <w:strike w:val="0"/>
          <w:color w:val="000000"/>
          <w:spacing w:val="0"/>
          <w:sz w:val="24"/>
        </w:rPr>
        <w:instrText>HYPERLINK "https://code.visualstudio.com/"</w:instrText>
      </w:r>
      <w:r>
        <w:rPr>
          <w:rFonts w:ascii="Söhne" w:hAnsi="Söhne"/>
          <w:b w:val="0"/>
          <w:i w:val="0"/>
          <w:caps w:val="0"/>
          <w:strike w:val="0"/>
          <w:color w:val="000000"/>
          <w:spacing w:val="0"/>
          <w:sz w:val="24"/>
        </w:rPr>
        <w:fldChar w:fldCharType="separate"/>
      </w:r>
      <w:r>
        <w:rPr>
          <w:rFonts w:ascii="Söhne" w:hAnsi="Söhne"/>
          <w:b w:val="0"/>
          <w:i w:val="0"/>
          <w:caps w:val="0"/>
          <w:strike w:val="0"/>
          <w:color w:val="000000"/>
          <w:spacing w:val="0"/>
          <w:sz w:val="24"/>
        </w:rPr>
        <w:t>официального сайта</w:t>
      </w:r>
      <w:r>
        <w:rPr>
          <w:rFonts w:ascii="Söhne" w:hAnsi="Söhne"/>
          <w:b w:val="0"/>
          <w:i w:val="0"/>
          <w:caps w:val="0"/>
          <w:strike w:val="0"/>
          <w:color w:val="000000"/>
          <w:spacing w:val="0"/>
          <w:sz w:val="24"/>
        </w:rPr>
        <w:fldChar w:fldCharType="end"/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.</w:t>
      </w:r>
    </w:p>
    <w:p w14:paraId="94010000">
      <w:pPr>
        <w:numPr>
          <w:numId w:val="130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Установка расширения Python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: Откройте Visual Studio Code, перейдите во вкладку Extensions (иконка в боковой панели слева или нажмите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Ctrl+Shift+X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), введите "Python" в строке поиска и установите расширение Python, разработанное Microsoft.</w:t>
      </w:r>
    </w:p>
    <w:p w14:paraId="95010000">
      <w:pPr>
        <w:numPr>
          <w:numId w:val="131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Установка расширения Jupyter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Теперь установите расширение Jupyter. Воспользуйтесь тем же способом, что и в предыдущем шаге, но вместо "Python" введите "Jupyter" в строке поиска и установите расширение "Jupyter" от Microsoft.</w:t>
      </w:r>
    </w:p>
    <w:p w14:paraId="96010000">
      <w:pPr>
        <w:numPr>
          <w:numId w:val="132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Установка Jupyter и ipykernel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Убедитесь, что у вас установлен Jupyter и ipykernel в вашей среде Python. Если нет, выполните следующие команды в терминале или командной строке:</w:t>
      </w:r>
    </w:p>
    <w:p w14:paraId="97010000">
      <w:pPr>
        <w:ind w:firstLine="0" w:left="2126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pip install jupyter pip install ipykernel</w:t>
      </w:r>
    </w:p>
    <w:p w14:paraId="98010000">
      <w:pPr>
        <w:numPr>
          <w:numId w:val="133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Настройка ядра (Kernel)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После установки Jupyter и ipykernel, выполните следующую команду в терминале или командной строке, чтобы добавить вашу среду Python в качестве ядра Jupyter:</w:t>
      </w:r>
    </w:p>
    <w:p w14:paraId="99010000">
      <w:pP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python -m ipykernel install 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--user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--name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=myenv 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--display-name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"Python (myenv)"</w:t>
      </w:r>
    </w:p>
    <w:p w14:paraId="9A010000">
      <w:pPr>
        <w:spacing w:after="0" w:before="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Где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myenv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- это название вашей среды Python. Замените его на фактическое название вашей среды.</w:t>
      </w:r>
    </w:p>
    <w:p w14:paraId="9B010000">
      <w:pPr>
        <w:numPr>
          <w:numId w:val="134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Открытие Jupyter Notebook в VS Code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: Теперь вы можете открыть или создать файл Jupyter Notebook прямо в Visual Studio Code. Просто откройте командное окно (нажмите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Ctrl+Shift+P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), введите "Jupyter: Create New Blank Notebook" для создания нового блокнота или "Jupyter: Open Notebook" для открытия существующего.</w:t>
      </w:r>
    </w:p>
    <w:p w14:paraId="9C010000">
      <w:pPr>
        <w:spacing w:after="0" w:before="15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После выполнения этих шагов вы будете готовы использовать Jupyter Notebook в Visual Studio Code. Вы сможете выполнять код, добавлять новые ячейки, использовать интерактивные функции и многое другое, прямо в редакторе кода.</w:t>
      </w:r>
    </w:p>
    <w:p w14:paraId="9D010000">
      <w:pPr>
        <w:spacing w:after="0" w:before="15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3. 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Visual Studio Code (VS Code) предлагает несколько функций и расширений, которые могут значительно упростить работу с данными и их визуализацией. Вот некоторые из них:</w:t>
      </w:r>
    </w:p>
    <w:p w14:paraId="9E010000">
      <w:pPr>
        <w:numPr>
          <w:numId w:val="135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Расширение Python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Расширение Python для VS Code обеспечивает мощные инструменты для работы с данными на языке Python. С его помощью вы можете напрямую выполнять анализ данных, обработку и визуализацию в удобной среде разработки.</w:t>
      </w:r>
    </w:p>
    <w:p w14:paraId="9F010000">
      <w:pPr>
        <w:numPr>
          <w:numId w:val="136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Интеграция с Jupyter Notebook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Расширение Jupyter позволяет вам работать с блокнотами Jupyter прямо в VS Code. Это значит, что вы можете выполнять ячейки кода, создавать графики и визуализации, а также сохранять результаты работы в удобном формате.</w:t>
      </w:r>
    </w:p>
    <w:p w14:paraId="A0010000">
      <w:pPr>
        <w:numPr>
          <w:numId w:val="137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Интерактивные окна данных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Некоторые расширения позволяют создавать интерактивные окна данных прямо в VS Code. Это позволяет вам быстро и удобно исследовать данные, строить графики и выполнять анализ без необходимости использовать сторонние инструменты.</w:t>
      </w:r>
    </w:p>
    <w:p w14:paraId="A1010000">
      <w:pPr>
        <w:numPr>
          <w:numId w:val="138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Расширения для визуализации данных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Существует множество расширений для VS Code, предназначенных для визуализации данных. Некоторые из них предлагают широкий набор графических инструментов, который позволяет создавать различные типы графиков и диаграмм для анализа данных.</w:t>
      </w:r>
    </w:p>
    <w:p w14:paraId="A2010000">
      <w:pPr>
        <w:numPr>
          <w:numId w:val="139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Интеграция с библиотеками визуализации данных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Вы также можете использовать VS Code с библиотеками визуализации данных, такими как Matplotlib, Seaborn, Plotly и др. Редактор кода обеспечивает удобную среду разработки для создания и настройки графиков и диаграмм с помощью этих библиотек.</w:t>
      </w:r>
    </w:p>
    <w:p w14:paraId="A3010000">
      <w:pPr>
        <w:numPr>
          <w:numId w:val="140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Поддержка работы с CSV и другими форматами данных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VS Code предоставляет удобные инструменты для работы с различными форматами данных, включая CSV, JSON, XML и другие. Это позволяет быстро загружать, просматривать и редактировать данные прямо в редакторе кода.</w:t>
      </w:r>
    </w:p>
    <w:p w14:paraId="A4010000">
      <w:pPr>
        <w:numPr>
          <w:numId w:val="141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Расширения для работы с базами данных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Если ваши данные хранятся в базе данных, вы можете воспользоваться расширениями для VS Code, которые обеспечивают интеграцию с популярными СУБД, такими как PostgreSQL, MySQL, MongoDB и другими. Это позволяет вам выполнять SQL-запросы, просматривать и редактировать данные напрямую из редактора кода.</w:t>
      </w:r>
    </w:p>
    <w:p w14:paraId="A5010000">
      <w:pPr>
        <w:spacing w:after="0" w:before="15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Эти функции и расширения помогут вам упростить работу с данными и их визуализацией прямо в среде разработки VS Code, делая процесс анализа данных более удобным и эффективным.</w:t>
      </w:r>
    </w:p>
    <w:p w14:paraId="A6010000">
      <w:pPr>
        <w:spacing w:after="0" w:before="15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</w:p>
    <w:p w14:paraId="A7010000">
      <w:pPr>
        <w:rPr>
          <w:b w:val="1"/>
          <w:color w:val="000000"/>
          <w:sz w:val="24"/>
        </w:rPr>
      </w:pPr>
      <w:r>
        <w:rPr>
          <w:b w:val="1"/>
          <w:color w:val="000000"/>
          <w:sz w:val="24"/>
        </w:rPr>
        <w:t xml:space="preserve">4. 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Visual Studio Code (VS Code) предоставляет несколько возможностей для совместной работы над проектами в области Data Science:</w:t>
      </w:r>
    </w:p>
    <w:p w14:paraId="A8010000">
      <w:pPr>
        <w:numPr>
          <w:numId w:val="142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Интеграция с системами контроля версий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VS Code имеет встроенную поддержку систем контроля версий, таких как Git. Это позволяет команде легко отслеживать изменения в коде, сливать их, а также работать параллельно над различными ветками проекта.</w:t>
      </w:r>
    </w:p>
    <w:p w14:paraId="A9010000">
      <w:pPr>
        <w:numPr>
          <w:numId w:val="143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Live Share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Это расширение для VS Code, которое позволяет нескольким разработчикам работать в реальном времени над одним и тем же проектом. С помощью Live Share участники могут совместно редактировать код, обмениваться комментариями и отладочными данными прямо в редакторе кода.</w:t>
      </w:r>
    </w:p>
    <w:p w14:paraId="AA010000">
      <w:pPr>
        <w:numPr>
          <w:numId w:val="144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Обмен кодом и документацией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В VS Code можно легко обмениваться кодом, блокнотами Jupyter и другой документацией с помощью встроенных инструментов обмена файлами, а также с помощью расширений, таких как Slack, Microsoft Teams и других.</w:t>
      </w:r>
    </w:p>
    <w:p w14:paraId="AB010000">
      <w:pPr>
        <w:numPr>
          <w:numId w:val="145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Использование контейнеров Docker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VS Code обеспечивает интеграцию с Docker, что позволяет упаковывать ваш проект Data Science в контейнеры Docker. Это упрощает развертывание и управление окружением разработки, а также обеспечивает консистентность среды между членами команды.</w:t>
      </w:r>
    </w:p>
    <w:p w14:paraId="AC010000">
      <w:pPr>
        <w:numPr>
          <w:numId w:val="146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Управление зависимостями и окружением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С помощью VS Code и соответствующих расширений вы можете легко управлять зависимостями Python, создавать виртуальные среды, устанавливать и обновлять пакеты, что помогает поддерживать консистентность окружения между членами команды.</w:t>
      </w:r>
    </w:p>
    <w:p w14:paraId="AD010000">
      <w:pPr>
        <w:numPr>
          <w:numId w:val="147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Использование облачных сервисов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Многие облачные сервисы для анализа данных и машинного обучения предоставляют интеграцию с VS Code. Это позволяет командам легко работать с данными, моделями и ресурсами в облаке, совместно используя их в проектах.</w:t>
      </w:r>
    </w:p>
    <w:p w14:paraId="AE010000">
      <w:pPr>
        <w:spacing w:after="0" w:before="15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Эти возможности позволяют командам Data Science эффективно сотрудничать, обмениваться идеями и ресурсами, а также управлять проектами, обеспечивая высокий уровень совместной работы и производительности.</w:t>
      </w:r>
    </w:p>
    <w:p w14:paraId="AF010000">
      <w:pPr>
        <w:rPr>
          <w:b w:val="1"/>
          <w:color w:val="000000"/>
          <w:sz w:val="24"/>
        </w:rPr>
      </w:pPr>
    </w:p>
    <w:p w14:paraId="B0010000">
      <w:pPr>
        <w:rPr>
          <w:b w:val="1"/>
          <w:color w:val="000000"/>
          <w:sz w:val="24"/>
        </w:rPr>
      </w:pPr>
      <w:r>
        <w:rPr>
          <w:b w:val="1"/>
          <w:color w:val="000000"/>
          <w:sz w:val="24"/>
        </w:rPr>
        <w:t>5.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Visual Studio Code (VS Code) предоставляет несколько инструментов и расширений для управления зависимостями и виртуальными средами в Python:</w:t>
      </w:r>
    </w:p>
    <w:p w14:paraId="B1010000">
      <w:pPr>
        <w:numPr>
          <w:numId w:val="148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Установка и управление пакетами с помощью Terminal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Вы можете управлять зависимостями Python непосредственно из терминала в VS Code. Используйте команды pip для установки, обновления и удаления пакетов.</w:t>
      </w:r>
    </w:p>
    <w:p w14:paraId="B2010000">
      <w:pPr>
        <w:numPr>
          <w:numId w:val="149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Установка расширения Python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Установите расширение Python для VS Code, чтобы получить доступ к дополнительным инструментам для работы с Python, включая управление зависимостями. Расширение позволяет устанавливать и обновлять пакеты, создавать виртуальные среды и многое другое прямо из интерфейса VS Code.</w:t>
      </w:r>
    </w:p>
    <w:p w14:paraId="B3010000">
      <w:pPr>
        <w:numPr>
          <w:numId w:val="150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Использование виртуальных сред с помощью venv или virtualenv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VS Code интегрируется с инструментами создания виртуальных сред для Python, такими как venv или virtualenv. Вы можете создавать новые виртуальные среды, активировать их и устанавливать в них зависимости, используя интерфейс VS Code или терминал.</w:t>
      </w:r>
    </w:p>
    <w:p w14:paraId="B4010000">
      <w:pPr>
        <w:numPr>
          <w:numId w:val="151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Использование Conda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Если вы используете Conda для управления окружением Python, VS Code также обеспечивает интеграцию с этим инструментом. Вы можете создавать, управлять и активировать Conda-среды прямо из интерфейса VS Code.</w:t>
      </w:r>
    </w:p>
    <w:p w14:paraId="B5010000">
      <w:pPr>
        <w:numPr>
          <w:numId w:val="152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Автоматическое обнаружение виртуальных сред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VS Code автоматически обнаруживает виртуальные среды Python в вашей системе и предлагает их для использования в проектах. Это делает процесс управления зависимостями более удобным и эффективным.</w:t>
      </w:r>
    </w:p>
    <w:p w14:paraId="B6010000">
      <w:pPr>
        <w:numPr>
          <w:numId w:val="153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Интеграция с Docker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Если вы предпочитаете использовать контейнеры Docker для управления окружением Python, VS Code обеспечивает интеграцию с Docker, что позволяет вам создавать и использовать контейнеры для разработки и тестирования.</w:t>
      </w:r>
    </w:p>
    <w:p w14:paraId="B7010000">
      <w:pPr>
        <w:spacing w:after="0" w:before="15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Эти средства позволяют управлять зависимостями и виртуальными средами Python непосредственно из VS Code, делая процесс разработки более гибким и удобным.</w:t>
      </w:r>
    </w:p>
    <w:p w14:paraId="B8010000">
      <w:pPr>
        <w:rPr>
          <w:b w:val="1"/>
          <w:color w:val="000000"/>
          <w:sz w:val="24"/>
        </w:rPr>
      </w:pPr>
      <w:r>
        <w:rPr>
          <w:b w:val="1"/>
          <w:color w:val="000000"/>
          <w:sz w:val="24"/>
        </w:rPr>
        <w:t>Задача 1</w:t>
      </w:r>
    </w:p>
    <w:p w14:paraId="B9010000">
      <w:pPr>
        <w:spacing w:after="150" w:before="15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Этот шаблон включает:</w:t>
      </w:r>
    </w:p>
    <w:p w14:paraId="BA010000">
      <w:pPr>
        <w:numPr>
          <w:ilvl w:val="0"/>
          <w:numId w:val="154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Настройки среды для шрифта, размера шрифта, автоматического форматирования при сохранении и другие.</w:t>
      </w:r>
    </w:p>
    <w:p w14:paraId="BB010000">
      <w:pPr>
        <w:numPr>
          <w:ilvl w:val="0"/>
          <w:numId w:val="154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Настройки для работы с Python, включая настройки линтера, автодополнения, форматирования и интеграции с Jupyter.</w:t>
      </w:r>
    </w:p>
    <w:p w14:paraId="BC010000">
      <w:pPr>
        <w:numPr>
          <w:ilvl w:val="0"/>
          <w:numId w:val="154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Рекомендуемые расширения для работы с Python и Jupyter.</w:t>
      </w:r>
    </w:p>
    <w:p w14:paraId="BD010000">
      <w:pPr>
        <w:numPr>
          <w:ilvl w:val="0"/>
          <w:numId w:val="154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Задачу для запуска файла Python.</w:t>
      </w:r>
    </w:p>
    <w:p w14:paraId="BE010000">
      <w:pPr>
        <w:spacing w:after="150" w:before="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Вот пример шаблона профиля для data science проектов в Visual Studio Code, включающий настройки рабочей области, расширения и конфигурационные файлы:</w:t>
      </w:r>
    </w:p>
    <w:p w14:paraId="BF010000">
      <w:pPr>
        <w:spacing w:after="150" w:before="15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settings.json:</w:t>
      </w:r>
    </w:p>
    <w:p w14:paraId="C0010000">
      <w:pPr>
        <w:spacing w:after="150" w:before="15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drawing>
          <wp:inline>
            <wp:extent cx="5925380" cy="4610746"/>
            <wp:docPr id="78" name="Picture 78"/>
            <a:graphic>
              <a:graphicData uri="http://schemas.openxmlformats.org/drawingml/2006/picture">
                <pic:pic>
                  <pic:nvPicPr>
                    <pic:cNvPr id="77" name="Picture 77"/>
                    <pic:cNvPicPr preferRelativeResize="true"/>
                  </pic:nvPicPr>
                  <pic:blipFill>
                    <a:blip r:embed="rId39"/>
                    <a:stretch/>
                  </pic:blipFill>
                  <pic:spPr>
                    <a:xfrm flipH="false" flipV="false" rot="0">
                      <a:ext cx="5925380" cy="4610746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C1010000">
      <w:pPr>
        <w:spacing w:after="150" w:before="15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extensions.json:</w:t>
      </w:r>
    </w:p>
    <w:p w14:paraId="C2010000">
      <w:pPr>
        <w:ind/>
        <w:rPr>
          <w:color w:val="000000"/>
        </w:rPr>
      </w:pPr>
      <w:r>
        <w:drawing>
          <wp:inline>
            <wp:extent cx="3019848" cy="1409897"/>
            <wp:docPr id="80" name="Picture 80"/>
            <a:graphic>
              <a:graphicData uri="http://schemas.openxmlformats.org/drawingml/2006/picture">
                <pic:pic>
                  <pic:nvPicPr>
                    <pic:cNvPr id="79" name="Picture 79"/>
                    <pic:cNvPicPr preferRelativeResize="true"/>
                  </pic:nvPicPr>
                  <pic:blipFill>
                    <a:blip r:embed="rId40"/>
                    <a:stretch/>
                  </pic:blipFill>
                  <pic:spPr>
                    <a:xfrm flipH="false" flipV="false" rot="0">
                      <a:ext cx="3019848" cy="1409897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C3010000">
      <w:pPr>
        <w:rPr>
          <w:color w:val="000000"/>
        </w:rPr>
      </w:pPr>
      <w:r>
        <w:rPr>
          <w:color w:val="000000"/>
        </w:rPr>
        <w:t>tasks.json:</w:t>
      </w:r>
    </w:p>
    <w:p w14:paraId="C4010000">
      <w:r>
        <w:drawing>
          <wp:inline>
            <wp:extent cx="5020378" cy="4791746"/>
            <wp:docPr id="82" name="Picture 82"/>
            <a:graphic>
              <a:graphicData uri="http://schemas.openxmlformats.org/drawingml/2006/picture">
                <pic:pic>
                  <pic:nvPicPr>
                    <pic:cNvPr id="81" name="Picture 81"/>
                    <pic:cNvPicPr preferRelativeResize="true"/>
                  </pic:nvPicPr>
                  <pic:blipFill>
                    <a:blip r:embed="rId41"/>
                    <a:stretch/>
                  </pic:blipFill>
                  <pic:spPr>
                    <a:xfrm flipH="false" flipV="false" rot="0">
                      <a:ext cx="5020378" cy="4791746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C5010000">
      <w:pPr>
        <w:rPr>
          <w:b w:val="1"/>
          <w:color w:val="000000"/>
          <w:sz w:val="24"/>
        </w:rPr>
      </w:pPr>
      <w:r>
        <w:rPr>
          <w:b w:val="1"/>
          <w:color w:val="000000"/>
          <w:sz w:val="24"/>
        </w:rPr>
        <w:t>Задача 2</w:t>
      </w:r>
    </w:p>
    <w:p w14:paraId="C6010000">
      <w:pPr>
        <w:spacing w:after="150" w:before="15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Этот код предполагает, что файл, над которым вы работаете, является CSV-файлом. Он использует библиотеку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pandas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для считывания данных из CSV-файла, вычисления базовой статистики и библиотеку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matplotlib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для визуализации статистики в виде гистограммы.</w:t>
      </w:r>
    </w:p>
    <w:p w14:paraId="C7010000">
      <w:pPr>
        <w:spacing w:after="150" w:before="15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Чтобы использовать это расширение:</w:t>
      </w:r>
    </w:p>
    <w:p w14:paraId="C8010000">
      <w:pPr>
        <w:numPr>
          <w:ilvl w:val="0"/>
          <w:numId w:val="155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Откройте файл с данными в Visual Studio Code.</w:t>
      </w:r>
    </w:p>
    <w:p w14:paraId="C9010000">
      <w:pPr>
        <w:numPr>
          <w:ilvl w:val="0"/>
          <w:numId w:val="155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Запустите команду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Analyze Data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через командную палитру (нажмите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Ctrl+Shift+P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и введите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Analyze Data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).</w:t>
      </w:r>
    </w:p>
    <w:p w14:paraId="CA010000">
      <w:pPr>
        <w:numPr>
          <w:ilvl w:val="0"/>
          <w:numId w:val="155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В новом окне должна открыться гистограмма с базовой статистикой о данных из вашего файла.</w:t>
      </w:r>
    </w:p>
    <w:p w14:paraId="CB010000">
      <w:pPr>
        <w:rPr>
          <w:b w:val="1"/>
          <w:color w:val="000000"/>
          <w:sz w:val="24"/>
        </w:rPr>
      </w:pPr>
      <w:r>
        <w:drawing>
          <wp:inline>
            <wp:extent cx="5940425" cy="4891384"/>
            <wp:docPr id="84" name="Picture 84"/>
            <a:graphic>
              <a:graphicData uri="http://schemas.openxmlformats.org/drawingml/2006/picture">
                <pic:pic>
                  <pic:nvPicPr>
                    <pic:cNvPr id="83" name="Picture 83"/>
                    <pic:cNvPicPr preferRelativeResize="true"/>
                  </pic:nvPicPr>
                  <pic:blipFill>
                    <a:blip r:embed="rId42"/>
                    <a:stretch/>
                  </pic:blipFill>
                  <pic:spPr>
                    <a:xfrm flipH="false" flipV="false" rot="0">
                      <a:ext cx="5940425" cy="4891384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CC010000">
      <w:pPr>
        <w:rPr>
          <w:rFonts w:ascii="Times New Roman" w:hAnsi="Times New Roman"/>
          <w:color w:val="000000"/>
          <w:sz w:val="28"/>
        </w:rPr>
      </w:pPr>
    </w:p>
    <w:p w14:paraId="CD010000">
      <w:pPr>
        <w:rPr>
          <w:rFonts w:ascii="Times New Roman" w:hAnsi="Times New Roman"/>
          <w:color w:val="000000"/>
          <w:sz w:val="28"/>
        </w:rPr>
      </w:pPr>
      <w:r>
        <w:rPr>
          <w:rFonts w:ascii="Times New Roman" w:hAnsi="Times New Roman"/>
          <w:b w:val="1"/>
          <w:color w:val="000000"/>
          <w:sz w:val="28"/>
        </w:rPr>
        <w:t xml:space="preserve">Лабораторная </w:t>
      </w:r>
      <w:r>
        <w:rPr>
          <w:rFonts w:ascii="Times New Roman" w:hAnsi="Times New Roman"/>
          <w:color w:val="000000"/>
          <w:sz w:val="28"/>
        </w:rPr>
        <w:t>9. Создание и отладка веб-приложений с использованием расширений VSCode для браузера.</w:t>
      </w:r>
    </w:p>
    <w:p w14:paraId="CE010000">
      <w:pPr>
        <w:numPr>
          <w:numId w:val="156"/>
        </w:numPr>
        <w:spacing w:after="150" w:before="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"Debugger for Chrome" предоставляет возможности для отладки веб-приложений в браузере Google Chrome. Вот основные возможности этого расширения:</w:t>
      </w:r>
    </w:p>
    <w:p w14:paraId="CF010000">
      <w:pPr>
        <w:numPr>
          <w:numId w:val="157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Отладка JavaScript и TypeScript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Расширение позволяет запускать и отлаживать код JavaScript и TypeScript прямо из среды разработки VS Code.</w:t>
      </w:r>
    </w:p>
    <w:p w14:paraId="D0010000">
      <w:pPr>
        <w:numPr>
          <w:numId w:val="158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Отладка в браузере Google Chrome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Расширение позволяет подключить VS Code к экземпляру браузера Google Chrome и выполнять отладку вашего веб-приложения прямо в браузере.</w:t>
      </w:r>
    </w:p>
    <w:p w14:paraId="D1010000">
      <w:pPr>
        <w:numPr>
          <w:numId w:val="159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Поддержка точек останова (breakpoints)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Вы можете устанавливать точки останова в коде и пошагово выполнять код, отслеживая его выполнение.</w:t>
      </w:r>
    </w:p>
    <w:p w14:paraId="D2010000">
      <w:pPr>
        <w:numPr>
          <w:numId w:val="160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Просмотр переменных и стека вызовов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Расширение позволяет просматривать значения переменных и стек вызовов во время выполнения программы.</w:t>
      </w:r>
    </w:p>
    <w:p w14:paraId="D3010000">
      <w:pPr>
        <w:numPr>
          <w:numId w:val="161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Контроль над выполнением кода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Вы можете управлять выполнением кода, приостанавливать его, возобновлять выполнение, шагать по коду и многое другое.</w:t>
      </w:r>
    </w:p>
    <w:p w14:paraId="D4010000">
      <w:pPr>
        <w:numPr>
          <w:numId w:val="162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Конфигурация для разных сценариев отладки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Вам доступны различные конфигурации для отладки различных типов приложений, таких как приложения на основе Node.js, веб-приложения на локальном сервере и т.д.</w:t>
      </w:r>
    </w:p>
    <w:p w14:paraId="D5010000">
      <w:pPr>
        <w:spacing w:after="150" w:before="15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Для начала работы с отладкой веб-приложений в Visual Studio Code с помощью расширения "Debugger for Chrome", выполните следующие шаги:</w:t>
      </w:r>
    </w:p>
    <w:p w14:paraId="D6010000">
      <w:pPr>
        <w:numPr>
          <w:numId w:val="163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Установите расширение "Debugger for Chrome".</w:t>
      </w:r>
    </w:p>
    <w:p w14:paraId="D7010000">
      <w:pPr>
        <w:numPr>
          <w:numId w:val="164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Откройте свой проект в VS Code.</w:t>
      </w:r>
    </w:p>
    <w:p w14:paraId="D8010000">
      <w:pPr>
        <w:numPr>
          <w:numId w:val="165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Создайте или откройте файл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launch.json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.</w:t>
      </w:r>
    </w:p>
    <w:p w14:paraId="D9010000">
      <w:pPr>
        <w:numPr>
          <w:numId w:val="166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Добавьте или настройте конфигурацию для отладки в браузере Chrome.</w:t>
      </w:r>
    </w:p>
    <w:p w14:paraId="DA010000">
      <w:pPr>
        <w:numPr>
          <w:numId w:val="167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Запустите ваше веб-приложение в браузере Chrome.</w:t>
      </w:r>
    </w:p>
    <w:p w14:paraId="DB010000">
      <w:pPr>
        <w:numPr>
          <w:numId w:val="168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Выберите нужную конфигурацию отладки в VS Code и запустите ее.</w:t>
      </w:r>
    </w:p>
    <w:p w14:paraId="DC010000">
      <w:pPr>
        <w:spacing w:after="0" w:before="15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После этого вы сможете использовать все функции отладчика для отслеживания выполнения вашего кода в браузере Chrome.</w:t>
      </w:r>
    </w:p>
    <w:p w14:paraId="DD010000">
      <w:pPr>
        <w:numPr>
          <w:numId w:val="156"/>
        </w:numPr>
        <w:spacing w:after="150" w:before="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Для настройки расширения "Debugger for Chrome" в Visual Studio Code для работы с вашим проектом веб-приложения, вам нужно выполнить следующие шаги:</w:t>
      </w:r>
    </w:p>
    <w:p w14:paraId="DE010000">
      <w:pPr>
        <w:numPr>
          <w:numId w:val="169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Установите расширение "Debugger for Chrome"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</w:t>
      </w:r>
    </w:p>
    <w:p w14:paraId="DF010000">
      <w:pPr>
        <w:numPr>
          <w:ilvl w:val="1"/>
          <w:numId w:val="156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Откройте Visual Studio Code.</w:t>
      </w:r>
    </w:p>
    <w:p w14:paraId="E0010000">
      <w:pPr>
        <w:numPr>
          <w:ilvl w:val="1"/>
          <w:numId w:val="156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Нажмите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Ctrl+Shift+X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(в Windows/Linux) или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Cmd+Shift+X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(на macOS), чтобы открыть панель расширений.</w:t>
      </w:r>
    </w:p>
    <w:p w14:paraId="E1010000">
      <w:pPr>
        <w:numPr>
          <w:ilvl w:val="1"/>
          <w:numId w:val="156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Введите "Debugger for Chrome" в поле поиска.</w:t>
      </w:r>
    </w:p>
    <w:p w14:paraId="E2010000">
      <w:pPr>
        <w:numPr>
          <w:ilvl w:val="1"/>
          <w:numId w:val="156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Установите расширение, нажав кнопку "Install".</w:t>
      </w:r>
    </w:p>
    <w:p w14:paraId="E3010000">
      <w:pPr>
        <w:numPr>
          <w:numId w:val="170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Откройте ваш проект в Visual Studio Code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</w:t>
      </w:r>
    </w:p>
    <w:p w14:paraId="E4010000">
      <w:pPr>
        <w:numPr>
          <w:ilvl w:val="1"/>
          <w:numId w:val="156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Откройте папку, содержащую ваш проект в Visual Studio Code.</w:t>
      </w:r>
    </w:p>
    <w:p w14:paraId="E5010000">
      <w:pPr>
        <w:numPr>
          <w:numId w:val="171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 xml:space="preserve">Создайте или настройте файл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launch.json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</w:t>
      </w:r>
    </w:p>
    <w:p w14:paraId="E6010000">
      <w:pPr>
        <w:numPr>
          <w:ilvl w:val="1"/>
          <w:numId w:val="156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Нажмите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Ctrl+Shift+D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(в Windows/Linux) или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Cmd+Shift+D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(на macOS), чтобы открыть панель отладки.</w:t>
      </w:r>
    </w:p>
    <w:p w14:paraId="E7010000">
      <w:pPr>
        <w:numPr>
          <w:ilvl w:val="1"/>
          <w:numId w:val="156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Нажмите на значок шестеренки (Configure or Fix 'launch.json').</w:t>
      </w:r>
    </w:p>
    <w:p w14:paraId="E8010000">
      <w:pPr>
        <w:numPr>
          <w:ilvl w:val="1"/>
          <w:numId w:val="156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Выберите "Chrome" из списка предварительно настроенных сред.</w:t>
      </w:r>
    </w:p>
    <w:p w14:paraId="E9010000">
      <w:pPr>
        <w:numPr>
          <w:ilvl w:val="1"/>
          <w:numId w:val="156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Это создаст файл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launch.json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в папке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.vscode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вашего проекта и добавит в него настройки для отладки в браузере Chrome.</w:t>
      </w:r>
    </w:p>
    <w:p w14:paraId="EA010000">
      <w:pPr>
        <w:numPr>
          <w:numId w:val="172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Настройте конфигурацию отладки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</w:t>
      </w:r>
    </w:p>
    <w:p w14:paraId="EB010000">
      <w:pPr>
        <w:numPr>
          <w:ilvl w:val="1"/>
          <w:numId w:val="156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Отредактируйте файл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launch.json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согласно вашим потребностям.</w:t>
      </w:r>
    </w:p>
    <w:p w14:paraId="EC010000">
      <w:pPr>
        <w:numPr>
          <w:ilvl w:val="1"/>
          <w:numId w:val="156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Вот пример базовой конфигурации для отладки веб-приложения:</w:t>
      </w:r>
      <w:r>
        <w:rPr>
          <w:color w:val="000000"/>
        </w:rPr>
        <w:drawing>
          <wp:inline>
            <wp:extent cx="5940425" cy="3390317"/>
            <wp:docPr id="86" name="Picture 86"/>
            <a:graphic>
              <a:graphicData uri="http://schemas.openxmlformats.org/drawingml/2006/picture">
                <pic:pic>
                  <pic:nvPicPr>
                    <pic:cNvPr id="85" name="Picture 85"/>
                    <pic:cNvPicPr preferRelativeResize="true"/>
                  </pic:nvPicPr>
                  <pic:blipFill>
                    <a:blip r:embed="rId43"/>
                    <a:stretch/>
                  </pic:blipFill>
                  <pic:spPr>
                    <a:xfrm flipH="false" flipV="false" rot="0">
                      <a:ext cx="5940425" cy="3390317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ED010000">
      <w:pPr>
        <w:numPr>
          <w:ilvl w:val="0"/>
          <w:numId w:val="173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В этом примере указано, что веб-приложение запущено на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http://localhost:8080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. Замените это значение на адрес вашего локального сервера.</w:t>
      </w:r>
    </w:p>
    <w:p w14:paraId="EE010000">
      <w:pPr>
        <w:numPr>
          <w:numId w:val="174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Запустите ваше веб-приложение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</w:t>
      </w:r>
    </w:p>
    <w:p w14:paraId="EF010000">
      <w:pPr>
        <w:numPr>
          <w:ilvl w:val="1"/>
          <w:numId w:val="175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Запустите ваше веб-приложение на локальном сервере.</w:t>
      </w:r>
    </w:p>
    <w:p w14:paraId="F0010000">
      <w:pPr>
        <w:numPr>
          <w:numId w:val="176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Выберите конфигурацию отладки и запустите ее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</w:t>
      </w:r>
    </w:p>
    <w:p w14:paraId="F1010000">
      <w:pPr>
        <w:numPr>
          <w:ilvl w:val="1"/>
          <w:numId w:val="177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Нажмите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F5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, чтобы запустить отладку.</w:t>
      </w:r>
    </w:p>
    <w:p w14:paraId="F2010000">
      <w:pPr>
        <w:numPr>
          <w:ilvl w:val="1"/>
          <w:numId w:val="177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Выберите конфигурацию отладки "Launch Chrome" из выпадающего списка конфигураций отладки.</w:t>
      </w:r>
    </w:p>
    <w:p w14:paraId="F3010000">
      <w:pPr>
        <w:numPr>
          <w:ilvl w:val="1"/>
          <w:numId w:val="177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Отладчик откроется, и ваше веб-приложение будет запущено в браузере Chrome, готовое для отладки.</w:t>
      </w:r>
    </w:p>
    <w:p w14:paraId="F4010000">
      <w:pPr>
        <w:rPr>
          <w:b w:val="1"/>
          <w:color w:val="000000"/>
          <w:sz w:val="24"/>
        </w:rPr>
      </w:pPr>
      <w:r>
        <w:rPr>
          <w:b w:val="1"/>
          <w:color w:val="000000"/>
          <w:sz w:val="24"/>
        </w:rPr>
        <w:t xml:space="preserve">3. 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Вот основные шаги по отладке веб-приложения с использованием расширений в Visual Studio Code:</w:t>
      </w:r>
    </w:p>
    <w:p w14:paraId="F5010000">
      <w:pPr>
        <w:numPr>
          <w:numId w:val="178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Установите необходимые расширения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</w:t>
      </w:r>
    </w:p>
    <w:p w14:paraId="F6010000">
      <w:pPr>
        <w:numPr>
          <w:ilvl w:val="1"/>
          <w:numId w:val="179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Убедитесь, что у вас установлены необходимые расширения для работы с вашим веб-приложением. Например, для отладки веб-приложений на JavaScript/TypeScript с использованием браузера Google Chrome, установите расширение "Debugger for Chrome".</w:t>
      </w:r>
    </w:p>
    <w:p w14:paraId="F7010000">
      <w:pPr>
        <w:numPr>
          <w:numId w:val="180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Откройте ваш проект в Visual Studio Code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</w:t>
      </w:r>
    </w:p>
    <w:p w14:paraId="F8010000">
      <w:pPr>
        <w:numPr>
          <w:ilvl w:val="1"/>
          <w:numId w:val="181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Откройте папку, содержащую ваш веб-проект, в Visual Studio Code.</w:t>
      </w:r>
    </w:p>
    <w:p w14:paraId="F9010000">
      <w:pPr>
        <w:numPr>
          <w:numId w:val="182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 xml:space="preserve">Настройте файл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launch.json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</w:t>
      </w:r>
    </w:p>
    <w:p w14:paraId="FA010000">
      <w:pPr>
        <w:numPr>
          <w:ilvl w:val="1"/>
          <w:numId w:val="183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Создайте файл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launch.json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в папке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.vscode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вашего проекта (если он ещё не создан) или отредактируйте существующий.</w:t>
      </w:r>
    </w:p>
    <w:p w14:paraId="FB010000">
      <w:pPr>
        <w:numPr>
          <w:ilvl w:val="1"/>
          <w:numId w:val="183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Настройте конфигурацию отладки в соответствии с вашим веб-приложением и используемыми технологиями.</w:t>
      </w:r>
    </w:p>
    <w:p w14:paraId="FC010000">
      <w:pPr>
        <w:numPr>
          <w:numId w:val="184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Запустите локальный сервер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</w:t>
      </w:r>
    </w:p>
    <w:p w14:paraId="FD010000">
      <w:pPr>
        <w:numPr>
          <w:ilvl w:val="1"/>
          <w:numId w:val="185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Убедитесь, что ваше веб-приложение запущено на локальном сервере.</w:t>
      </w:r>
    </w:p>
    <w:p w14:paraId="FE010000">
      <w:pPr>
        <w:numPr>
          <w:numId w:val="186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Выберите конфигурацию отладки и запустите ее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</w:t>
      </w:r>
    </w:p>
    <w:p w14:paraId="FF010000">
      <w:pPr>
        <w:numPr>
          <w:ilvl w:val="1"/>
          <w:numId w:val="187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Нажмите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F5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или выберите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Debug &gt; Start Debugging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из меню.</w:t>
      </w:r>
    </w:p>
    <w:p w14:paraId="00020000">
      <w:pPr>
        <w:numPr>
          <w:ilvl w:val="1"/>
          <w:numId w:val="187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Выберите нужную конфигурацию отладки из выпадающего списка.</w:t>
      </w:r>
    </w:p>
    <w:p w14:paraId="01020000">
      <w:pPr>
        <w:numPr>
          <w:numId w:val="188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Используйте инструменты отладки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</w:t>
      </w:r>
    </w:p>
    <w:p w14:paraId="02020000">
      <w:pPr>
        <w:numPr>
          <w:ilvl w:val="1"/>
          <w:numId w:val="189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Откройте инструменты отладки, чтобы следить за выполнением вашего кода, устанавливать точки останова и просматривать значения переменных.</w:t>
      </w:r>
    </w:p>
    <w:p w14:paraId="03020000">
      <w:pPr>
        <w:numPr>
          <w:ilvl w:val="1"/>
          <w:numId w:val="189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В Visual Studio Code откройте вкладку "Отладка" (Debug).</w:t>
      </w:r>
    </w:p>
    <w:p w14:paraId="04020000">
      <w:pPr>
        <w:numPr>
          <w:numId w:val="190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Отслеживайте выполнение кода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</w:t>
      </w:r>
    </w:p>
    <w:p w14:paraId="05020000">
      <w:pPr>
        <w:numPr>
          <w:ilvl w:val="1"/>
          <w:numId w:val="191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Используйте точки останова, чтобы приостановить выполнение кода в нужном месте.</w:t>
      </w:r>
    </w:p>
    <w:p w14:paraId="06020000">
      <w:pPr>
        <w:numPr>
          <w:ilvl w:val="1"/>
          <w:numId w:val="191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Шагайте по коду, используя кнопки "Шаг вперёд" и "Шаг назад", чтобы понять, как ваш код выполняется.</w:t>
      </w:r>
    </w:p>
    <w:p w14:paraId="07020000">
      <w:pPr>
        <w:numPr>
          <w:numId w:val="192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Анализируйте ошибки и проблемы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</w:t>
      </w:r>
    </w:p>
    <w:p w14:paraId="08020000">
      <w:pPr>
        <w:numPr>
          <w:ilvl w:val="1"/>
          <w:numId w:val="193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Используйте инструменты отладки для анализа ошибок и проблем в вашем веб-приложении.</w:t>
      </w:r>
    </w:p>
    <w:p w14:paraId="09020000">
      <w:pPr>
        <w:numPr>
          <w:ilvl w:val="1"/>
          <w:numId w:val="193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Просматривайте стек вызовов, значения переменных и другую отладочную информацию.</w:t>
      </w:r>
    </w:p>
    <w:p w14:paraId="0A020000">
      <w:pPr>
        <w:numPr>
          <w:numId w:val="194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Исправляйте проблемы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</w:t>
      </w:r>
    </w:p>
    <w:p w14:paraId="0B020000">
      <w:pPr>
        <w:numPr>
          <w:ilvl w:val="1"/>
          <w:numId w:val="195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Используйте информацию, полученную в процессе отладки, чтобы исправить ошибки и проблемы в вашем веб-приложении.</w:t>
      </w:r>
    </w:p>
    <w:p w14:paraId="0C020000">
      <w:pPr>
        <w:numPr>
          <w:numId w:val="196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Тестируйте исправления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</w:t>
      </w:r>
    </w:p>
    <w:p w14:paraId="0D020000">
      <w:pPr>
        <w:numPr>
          <w:ilvl w:val="1"/>
          <w:numId w:val="197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После внесения изменений повторно запустите отладку, чтобы убедиться, что проблемы были исправлены.</w:t>
      </w:r>
    </w:p>
    <w:p w14:paraId="0E020000">
      <w:pPr>
        <w:rPr>
          <w:b w:val="1"/>
          <w:color w:val="000000"/>
          <w:sz w:val="24"/>
        </w:rPr>
      </w:pPr>
      <w:r>
        <w:rPr>
          <w:b w:val="1"/>
          <w:color w:val="000000"/>
          <w:sz w:val="24"/>
        </w:rPr>
        <w:t xml:space="preserve">4. </w:t>
      </w:r>
      <w:r>
        <w:rPr>
          <w:color w:val="000000"/>
        </w:rPr>
        <w:br/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Для взаимодействия с элементами DOM и отладки проблем с производительностью в веб-приложениях с использованием Visual Studio Code и его расширений, вы можете воспользоваться следующими инструментами:</w:t>
      </w:r>
    </w:p>
    <w:p w14:paraId="0F020000">
      <w:pPr>
        <w:numPr>
          <w:numId w:val="198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Использование расширения "Debugger for Chrome"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</w:t>
      </w:r>
    </w:p>
    <w:p w14:paraId="10020000">
      <w:pPr>
        <w:numPr>
          <w:ilvl w:val="1"/>
          <w:numId w:val="199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Установите расширение "Debugger for Chrome".</w:t>
      </w:r>
    </w:p>
    <w:p w14:paraId="11020000">
      <w:pPr>
        <w:numPr>
          <w:ilvl w:val="1"/>
          <w:numId w:val="199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Настройте файл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launch.json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для запуска отладки вашего веб-приложения в браузере Google Chrome.</w:t>
      </w:r>
    </w:p>
    <w:p w14:paraId="12020000">
      <w:pPr>
        <w:numPr>
          <w:ilvl w:val="1"/>
          <w:numId w:val="199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Используйте инструменты разработчика браузера Google Chrome для взаимодействия с элементами DOM, а также для анализа производительности вашего приложения.</w:t>
      </w:r>
    </w:p>
    <w:p w14:paraId="13020000">
      <w:pPr>
        <w:numPr>
          <w:numId w:val="200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Отладка JavaScript и TypeScript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</w:t>
      </w:r>
    </w:p>
    <w:p w14:paraId="14020000">
      <w:pPr>
        <w:numPr>
          <w:ilvl w:val="1"/>
          <w:numId w:val="201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Установите расширение "Debugger for Chrome" и "Debugger for Firefox" (если используете Firefox).</w:t>
      </w:r>
    </w:p>
    <w:p w14:paraId="15020000">
      <w:pPr>
        <w:numPr>
          <w:ilvl w:val="1"/>
          <w:numId w:val="201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Убедитесь, что ваши исходные файлы JavaScript и TypeScript настроены для отладки в соответствующем файле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launch.json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.</w:t>
      </w:r>
    </w:p>
    <w:p w14:paraId="16020000">
      <w:pPr>
        <w:numPr>
          <w:ilvl w:val="1"/>
          <w:numId w:val="201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Используйте точки останова, консоль и другие инструменты отладки для взаимодействия с элементами DOM и анализа производительности кода JavaScript/TypeScript.</w:t>
      </w:r>
    </w:p>
    <w:p w14:paraId="17020000">
      <w:pPr>
        <w:numPr>
          <w:numId w:val="202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Использование инструментов разработчика браузера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</w:t>
      </w:r>
    </w:p>
    <w:p w14:paraId="18020000">
      <w:pPr>
        <w:numPr>
          <w:ilvl w:val="1"/>
          <w:numId w:val="203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Запустите ваше веб-приложение в браузере Google Chrome.</w:t>
      </w:r>
    </w:p>
    <w:p w14:paraId="19020000">
      <w:pPr>
        <w:numPr>
          <w:ilvl w:val="1"/>
          <w:numId w:val="203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Откройте инструменты разработчика, нажав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F12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или щелкнув правой кнопкой мыши и выбрав "Исследовать элемент".</w:t>
      </w:r>
    </w:p>
    <w:p w14:paraId="1A020000">
      <w:pPr>
        <w:numPr>
          <w:ilvl w:val="1"/>
          <w:numId w:val="203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Взаимодействуйте с элементами DOM, изменяйте их состояние и стили, чтобы тестировать различные сценарии.</w:t>
      </w:r>
    </w:p>
    <w:p w14:paraId="1B020000">
      <w:pPr>
        <w:numPr>
          <w:ilvl w:val="1"/>
          <w:numId w:val="203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Используйте вкладку "Performance" для анализа производительности вашего веб-приложения. Запускайте запись, чтобы собирать данные о производительности, а затем анализируйте полученную информацию.</w:t>
      </w:r>
    </w:p>
    <w:p w14:paraId="1C020000">
      <w:pPr>
        <w:numPr>
          <w:numId w:val="204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Использование расширения "Live Server"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</w:t>
      </w:r>
    </w:p>
    <w:p w14:paraId="1D020000">
      <w:pPr>
        <w:numPr>
          <w:ilvl w:val="1"/>
          <w:numId w:val="205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Установите расширение "Live Server", которое позволяет запустить локальный сервер для вашего веб-приложения.</w:t>
      </w:r>
    </w:p>
    <w:p w14:paraId="1E020000">
      <w:pPr>
        <w:numPr>
          <w:ilvl w:val="1"/>
          <w:numId w:val="205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Запустите ваше веб-приложение с помощью "Live Server".</w:t>
      </w:r>
    </w:p>
    <w:p w14:paraId="1F020000">
      <w:pPr>
        <w:numPr>
          <w:ilvl w:val="1"/>
          <w:numId w:val="205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Используйте инструменты разработчика браузера Google Chrome для взаимодействия с элементами DOM и анализа производительности.</w:t>
      </w:r>
    </w:p>
    <w:p w14:paraId="20020000">
      <w:pPr>
        <w:numPr>
          <w:numId w:val="206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Использование расширения "Quokka.js"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</w:t>
      </w:r>
    </w:p>
    <w:p w14:paraId="21020000">
      <w:pPr>
        <w:numPr>
          <w:ilvl w:val="1"/>
          <w:numId w:val="207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Установите расширение "Quokka.js", которое позволяет в реальном времени просматривать результаты выполнения вашего кода JavaScript/TypeScript.</w:t>
      </w:r>
    </w:p>
    <w:p w14:paraId="22020000">
      <w:pPr>
        <w:numPr>
          <w:ilvl w:val="1"/>
          <w:numId w:val="207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Используйте "Quokka.js" для быстрой проверки и анализа фрагментов кода JavaScript/TypeScript.</w:t>
      </w:r>
    </w:p>
    <w:p w14:paraId="23020000">
      <w:pPr>
        <w:rPr>
          <w:b w:val="1"/>
          <w:color w:val="000000"/>
        </w:rPr>
      </w:pPr>
      <w:r>
        <w:rPr>
          <w:color w:val="000000"/>
        </w:rPr>
        <w:t xml:space="preserve">5. 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Вот несколько полезных расширений для повышения эффективности разработки веб-приложений в Visual Studio Code:</w:t>
      </w:r>
    </w:p>
    <w:p w14:paraId="24020000">
      <w:pPr>
        <w:numPr>
          <w:numId w:val="208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ESLint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</w:t>
      </w:r>
    </w:p>
    <w:p w14:paraId="25020000">
      <w:pPr>
        <w:numPr>
          <w:ilvl w:val="1"/>
          <w:numId w:val="209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Позволяет использовать ESLint в вашем проекте, чтобы автоматически проверять ваш JavaScript/TypeScript на соответствие стандартам кодирования.</w:t>
      </w:r>
    </w:p>
    <w:p w14:paraId="26020000">
      <w:pPr>
        <w:numPr>
          <w:ilvl w:val="1"/>
          <w:numId w:val="209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strike w:val="0"/>
          <w:color w:val="000000"/>
          <w:spacing w:val="0"/>
          <w:sz w:val="24"/>
        </w:rPr>
        <w:fldChar w:fldCharType="begin"/>
      </w:r>
      <w:r>
        <w:rPr>
          <w:rFonts w:ascii="Söhne" w:hAnsi="Söhne"/>
          <w:b w:val="0"/>
          <w:i w:val="0"/>
          <w:caps w:val="0"/>
          <w:strike w:val="0"/>
          <w:color w:val="000000"/>
          <w:spacing w:val="0"/>
          <w:sz w:val="24"/>
        </w:rPr>
        <w:instrText>HYPERLINK "https://marketplace.visualstudio.com/items?itemName=dbaeumer.vscode-eslint"</w:instrText>
      </w:r>
      <w:r>
        <w:rPr>
          <w:rFonts w:ascii="Söhne" w:hAnsi="Söhne"/>
          <w:b w:val="0"/>
          <w:i w:val="0"/>
          <w:caps w:val="0"/>
          <w:strike w:val="0"/>
          <w:color w:val="000000"/>
          <w:spacing w:val="0"/>
          <w:sz w:val="24"/>
        </w:rPr>
        <w:fldChar w:fldCharType="separate"/>
      </w:r>
      <w:r>
        <w:rPr>
          <w:rFonts w:ascii="Söhne" w:hAnsi="Söhne"/>
          <w:b w:val="0"/>
          <w:i w:val="0"/>
          <w:caps w:val="0"/>
          <w:strike w:val="0"/>
          <w:color w:val="000000"/>
          <w:spacing w:val="0"/>
          <w:sz w:val="24"/>
        </w:rPr>
        <w:t>ESLint на Visual Studio Code Marketplace</w:t>
      </w:r>
      <w:r>
        <w:rPr>
          <w:rFonts w:ascii="Söhne" w:hAnsi="Söhne"/>
          <w:b w:val="0"/>
          <w:i w:val="0"/>
          <w:caps w:val="0"/>
          <w:strike w:val="0"/>
          <w:color w:val="000000"/>
          <w:spacing w:val="0"/>
          <w:sz w:val="24"/>
        </w:rPr>
        <w:fldChar w:fldCharType="end"/>
      </w:r>
    </w:p>
    <w:p w14:paraId="27020000">
      <w:pPr>
        <w:numPr>
          <w:numId w:val="210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Prettier - Code formatter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</w:t>
      </w:r>
    </w:p>
    <w:p w14:paraId="28020000">
      <w:pPr>
        <w:numPr>
          <w:ilvl w:val="1"/>
          <w:numId w:val="211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Позволяет автоматически форматировать ваш код JavaScript, TypeScript, HTML, CSS и другие файлы с помощью Prettier.</w:t>
      </w:r>
    </w:p>
    <w:p w14:paraId="29020000">
      <w:pPr>
        <w:numPr>
          <w:ilvl w:val="1"/>
          <w:numId w:val="211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strike w:val="0"/>
          <w:color w:val="000000"/>
          <w:spacing w:val="0"/>
          <w:sz w:val="24"/>
        </w:rPr>
        <w:fldChar w:fldCharType="begin"/>
      </w:r>
      <w:r>
        <w:rPr>
          <w:rFonts w:ascii="Söhne" w:hAnsi="Söhne"/>
          <w:b w:val="0"/>
          <w:i w:val="0"/>
          <w:caps w:val="0"/>
          <w:strike w:val="0"/>
          <w:color w:val="000000"/>
          <w:spacing w:val="0"/>
          <w:sz w:val="24"/>
        </w:rPr>
        <w:instrText>HYPERLINK "https://marketplace.visualstudio.com/items?itemName=esbenp.prettier-vscode"</w:instrText>
      </w:r>
      <w:r>
        <w:rPr>
          <w:rFonts w:ascii="Söhne" w:hAnsi="Söhne"/>
          <w:b w:val="0"/>
          <w:i w:val="0"/>
          <w:caps w:val="0"/>
          <w:strike w:val="0"/>
          <w:color w:val="000000"/>
          <w:spacing w:val="0"/>
          <w:sz w:val="24"/>
        </w:rPr>
        <w:fldChar w:fldCharType="separate"/>
      </w:r>
      <w:r>
        <w:rPr>
          <w:rFonts w:ascii="Söhne" w:hAnsi="Söhne"/>
          <w:b w:val="0"/>
          <w:i w:val="0"/>
          <w:caps w:val="0"/>
          <w:strike w:val="0"/>
          <w:color w:val="000000"/>
          <w:spacing w:val="0"/>
          <w:sz w:val="24"/>
        </w:rPr>
        <w:t>Prettier на Visual Studio Code Marketplace</w:t>
      </w:r>
      <w:r>
        <w:rPr>
          <w:rFonts w:ascii="Söhne" w:hAnsi="Söhne"/>
          <w:b w:val="0"/>
          <w:i w:val="0"/>
          <w:caps w:val="0"/>
          <w:strike w:val="0"/>
          <w:color w:val="000000"/>
          <w:spacing w:val="0"/>
          <w:sz w:val="24"/>
        </w:rPr>
        <w:fldChar w:fldCharType="end"/>
      </w:r>
    </w:p>
    <w:p w14:paraId="2A020000">
      <w:pPr>
        <w:numPr>
          <w:numId w:val="212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Auto Rename Tag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</w:t>
      </w:r>
    </w:p>
    <w:p w14:paraId="2B020000">
      <w:pPr>
        <w:numPr>
          <w:ilvl w:val="1"/>
          <w:numId w:val="213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Автоматически переименовывает закрывающий тег HTML, когда вы изменяете имя открывающего тега, и наоборот.</w:t>
      </w:r>
    </w:p>
    <w:p w14:paraId="2C020000">
      <w:pPr>
        <w:numPr>
          <w:ilvl w:val="1"/>
          <w:numId w:val="213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strike w:val="0"/>
          <w:color w:val="000000"/>
          <w:spacing w:val="0"/>
          <w:sz w:val="24"/>
        </w:rPr>
        <w:fldChar w:fldCharType="begin"/>
      </w:r>
      <w:r>
        <w:rPr>
          <w:rFonts w:ascii="Söhne" w:hAnsi="Söhne"/>
          <w:b w:val="0"/>
          <w:i w:val="0"/>
          <w:caps w:val="0"/>
          <w:strike w:val="0"/>
          <w:color w:val="000000"/>
          <w:spacing w:val="0"/>
          <w:sz w:val="24"/>
        </w:rPr>
        <w:instrText>HYPERLINK "https://marketplace.visualstudio.com/items?itemName=formulahendry.auto-rename-tag"</w:instrText>
      </w:r>
      <w:r>
        <w:rPr>
          <w:rFonts w:ascii="Söhne" w:hAnsi="Söhne"/>
          <w:b w:val="0"/>
          <w:i w:val="0"/>
          <w:caps w:val="0"/>
          <w:strike w:val="0"/>
          <w:color w:val="000000"/>
          <w:spacing w:val="0"/>
          <w:sz w:val="24"/>
        </w:rPr>
        <w:fldChar w:fldCharType="separate"/>
      </w:r>
      <w:r>
        <w:rPr>
          <w:rFonts w:ascii="Söhne" w:hAnsi="Söhne"/>
          <w:b w:val="0"/>
          <w:i w:val="0"/>
          <w:caps w:val="0"/>
          <w:strike w:val="0"/>
          <w:color w:val="000000"/>
          <w:spacing w:val="0"/>
          <w:sz w:val="24"/>
        </w:rPr>
        <w:t>Auto Rename Tag на Visual Studio Code Marketplace</w:t>
      </w:r>
      <w:r>
        <w:rPr>
          <w:rFonts w:ascii="Söhne" w:hAnsi="Söhne"/>
          <w:b w:val="0"/>
          <w:i w:val="0"/>
          <w:caps w:val="0"/>
          <w:strike w:val="0"/>
          <w:color w:val="000000"/>
          <w:spacing w:val="0"/>
          <w:sz w:val="24"/>
        </w:rPr>
        <w:fldChar w:fldCharType="end"/>
      </w:r>
    </w:p>
    <w:p w14:paraId="2D020000">
      <w:pPr>
        <w:numPr>
          <w:numId w:val="214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Auto Close Tag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</w:t>
      </w:r>
    </w:p>
    <w:p w14:paraId="2E020000">
      <w:pPr>
        <w:numPr>
          <w:ilvl w:val="1"/>
          <w:numId w:val="215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Автоматически закрывает тег HTML при вводе закрывающего символа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&gt;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.</w:t>
      </w:r>
    </w:p>
    <w:p w14:paraId="2F020000">
      <w:pPr>
        <w:numPr>
          <w:ilvl w:val="1"/>
          <w:numId w:val="215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strike w:val="0"/>
          <w:color w:val="000000"/>
          <w:spacing w:val="0"/>
          <w:sz w:val="24"/>
        </w:rPr>
        <w:fldChar w:fldCharType="begin"/>
      </w:r>
      <w:r>
        <w:rPr>
          <w:rFonts w:ascii="Söhne" w:hAnsi="Söhne"/>
          <w:b w:val="0"/>
          <w:i w:val="0"/>
          <w:caps w:val="0"/>
          <w:strike w:val="0"/>
          <w:color w:val="000000"/>
          <w:spacing w:val="0"/>
          <w:sz w:val="24"/>
        </w:rPr>
        <w:instrText>HYPERLINK "https://marketplace.visualstudio.com/items?itemName=formulahendry.auto-close-tag"</w:instrText>
      </w:r>
      <w:r>
        <w:rPr>
          <w:rFonts w:ascii="Söhne" w:hAnsi="Söhne"/>
          <w:b w:val="0"/>
          <w:i w:val="0"/>
          <w:caps w:val="0"/>
          <w:strike w:val="0"/>
          <w:color w:val="000000"/>
          <w:spacing w:val="0"/>
          <w:sz w:val="24"/>
        </w:rPr>
        <w:fldChar w:fldCharType="separate"/>
      </w:r>
      <w:r>
        <w:rPr>
          <w:rFonts w:ascii="Söhne" w:hAnsi="Söhne"/>
          <w:b w:val="0"/>
          <w:i w:val="0"/>
          <w:caps w:val="0"/>
          <w:strike w:val="0"/>
          <w:color w:val="000000"/>
          <w:spacing w:val="0"/>
          <w:sz w:val="24"/>
        </w:rPr>
        <w:t>Auto Close Tag на Visual Studio Code Marketplace</w:t>
      </w:r>
      <w:r>
        <w:rPr>
          <w:rFonts w:ascii="Söhne" w:hAnsi="Söhne"/>
          <w:b w:val="0"/>
          <w:i w:val="0"/>
          <w:caps w:val="0"/>
          <w:strike w:val="0"/>
          <w:color w:val="000000"/>
          <w:spacing w:val="0"/>
          <w:sz w:val="24"/>
        </w:rPr>
        <w:fldChar w:fldCharType="end"/>
      </w:r>
    </w:p>
    <w:p w14:paraId="30020000">
      <w:pPr>
        <w:numPr>
          <w:numId w:val="216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Live Server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</w:t>
      </w:r>
    </w:p>
    <w:p w14:paraId="31020000">
      <w:pPr>
        <w:numPr>
          <w:ilvl w:val="1"/>
          <w:numId w:val="217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Запускает локальный сервер с автоматической перезагрузкой для разработки веб-приложений.</w:t>
      </w:r>
    </w:p>
    <w:p w14:paraId="32020000">
      <w:pPr>
        <w:numPr>
          <w:ilvl w:val="1"/>
          <w:numId w:val="217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strike w:val="0"/>
          <w:color w:val="000000"/>
          <w:spacing w:val="0"/>
          <w:sz w:val="24"/>
        </w:rPr>
        <w:fldChar w:fldCharType="begin"/>
      </w:r>
      <w:r>
        <w:rPr>
          <w:rFonts w:ascii="Söhne" w:hAnsi="Söhne"/>
          <w:b w:val="0"/>
          <w:i w:val="0"/>
          <w:caps w:val="0"/>
          <w:strike w:val="0"/>
          <w:color w:val="000000"/>
          <w:spacing w:val="0"/>
          <w:sz w:val="24"/>
        </w:rPr>
        <w:instrText>HYPERLINK "https://marketplace.visualstudio.com/items?itemName=ritwickdey.LiveServer"</w:instrText>
      </w:r>
      <w:r>
        <w:rPr>
          <w:rFonts w:ascii="Söhne" w:hAnsi="Söhne"/>
          <w:b w:val="0"/>
          <w:i w:val="0"/>
          <w:caps w:val="0"/>
          <w:strike w:val="0"/>
          <w:color w:val="000000"/>
          <w:spacing w:val="0"/>
          <w:sz w:val="24"/>
        </w:rPr>
        <w:fldChar w:fldCharType="separate"/>
      </w:r>
      <w:r>
        <w:rPr>
          <w:rFonts w:ascii="Söhne" w:hAnsi="Söhne"/>
          <w:b w:val="0"/>
          <w:i w:val="0"/>
          <w:caps w:val="0"/>
          <w:strike w:val="0"/>
          <w:color w:val="000000"/>
          <w:spacing w:val="0"/>
          <w:sz w:val="24"/>
        </w:rPr>
        <w:t>Live Server на Visual Studio Code Marketplace</w:t>
      </w:r>
      <w:r>
        <w:rPr>
          <w:rFonts w:ascii="Söhne" w:hAnsi="Söhne"/>
          <w:b w:val="0"/>
          <w:i w:val="0"/>
          <w:caps w:val="0"/>
          <w:strike w:val="0"/>
          <w:color w:val="000000"/>
          <w:spacing w:val="0"/>
          <w:sz w:val="24"/>
        </w:rPr>
        <w:fldChar w:fldCharType="end"/>
      </w:r>
    </w:p>
    <w:p w14:paraId="33020000">
      <w:pPr>
        <w:numPr>
          <w:numId w:val="218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Debugger for Chrome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</w:t>
      </w:r>
    </w:p>
    <w:p w14:paraId="34020000">
      <w:pPr>
        <w:numPr>
          <w:ilvl w:val="1"/>
          <w:numId w:val="219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Позволяет отлаживать веб-приложения в браузере Google Chrome прямо из Visual Studio Code.</w:t>
      </w:r>
    </w:p>
    <w:p w14:paraId="35020000">
      <w:pPr>
        <w:numPr>
          <w:ilvl w:val="1"/>
          <w:numId w:val="219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strike w:val="0"/>
          <w:color w:val="000000"/>
          <w:spacing w:val="0"/>
          <w:sz w:val="24"/>
        </w:rPr>
        <w:fldChar w:fldCharType="begin"/>
      </w:r>
      <w:r>
        <w:rPr>
          <w:rFonts w:ascii="Söhne" w:hAnsi="Söhne"/>
          <w:b w:val="0"/>
          <w:i w:val="0"/>
          <w:caps w:val="0"/>
          <w:strike w:val="0"/>
          <w:color w:val="000000"/>
          <w:spacing w:val="0"/>
          <w:sz w:val="24"/>
        </w:rPr>
        <w:instrText>HYPERLINK "https://marketplace.visualstudio.com/items?itemName=msjsdiag.debugger-for-chrome"</w:instrText>
      </w:r>
      <w:r>
        <w:rPr>
          <w:rFonts w:ascii="Söhne" w:hAnsi="Söhne"/>
          <w:b w:val="0"/>
          <w:i w:val="0"/>
          <w:caps w:val="0"/>
          <w:strike w:val="0"/>
          <w:color w:val="000000"/>
          <w:spacing w:val="0"/>
          <w:sz w:val="24"/>
        </w:rPr>
        <w:fldChar w:fldCharType="separate"/>
      </w:r>
      <w:r>
        <w:rPr>
          <w:rFonts w:ascii="Söhne" w:hAnsi="Söhne"/>
          <w:b w:val="0"/>
          <w:i w:val="0"/>
          <w:caps w:val="0"/>
          <w:strike w:val="0"/>
          <w:color w:val="000000"/>
          <w:spacing w:val="0"/>
          <w:sz w:val="24"/>
        </w:rPr>
        <w:t>Debugger for Chrome на Visual Studio Code Marketplace</w:t>
      </w:r>
      <w:r>
        <w:rPr>
          <w:rFonts w:ascii="Söhne" w:hAnsi="Söhne"/>
          <w:b w:val="0"/>
          <w:i w:val="0"/>
          <w:caps w:val="0"/>
          <w:strike w:val="0"/>
          <w:color w:val="000000"/>
          <w:spacing w:val="0"/>
          <w:sz w:val="24"/>
        </w:rPr>
        <w:fldChar w:fldCharType="end"/>
      </w:r>
    </w:p>
    <w:p w14:paraId="36020000">
      <w:pPr>
        <w:numPr>
          <w:numId w:val="220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Bracket Pair Colorizer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</w:t>
      </w:r>
    </w:p>
    <w:p w14:paraId="37020000">
      <w:pPr>
        <w:numPr>
          <w:ilvl w:val="1"/>
          <w:numId w:val="221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Подсвечивает парные скобки в вашем коде для лучшей читаемости.</w:t>
      </w:r>
    </w:p>
    <w:p w14:paraId="38020000">
      <w:pPr>
        <w:numPr>
          <w:ilvl w:val="1"/>
          <w:numId w:val="221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strike w:val="0"/>
          <w:color w:val="000000"/>
          <w:spacing w:val="0"/>
          <w:sz w:val="24"/>
        </w:rPr>
        <w:fldChar w:fldCharType="begin"/>
      </w:r>
      <w:r>
        <w:rPr>
          <w:rFonts w:ascii="Söhne" w:hAnsi="Söhne"/>
          <w:b w:val="0"/>
          <w:i w:val="0"/>
          <w:caps w:val="0"/>
          <w:strike w:val="0"/>
          <w:color w:val="000000"/>
          <w:spacing w:val="0"/>
          <w:sz w:val="24"/>
        </w:rPr>
        <w:instrText>HYPERLINK "https://marketplace.visualstudio.com/items?itemName=CoenraadS.bracket-pair-colorizer"</w:instrText>
      </w:r>
      <w:r>
        <w:rPr>
          <w:rFonts w:ascii="Söhne" w:hAnsi="Söhne"/>
          <w:b w:val="0"/>
          <w:i w:val="0"/>
          <w:caps w:val="0"/>
          <w:strike w:val="0"/>
          <w:color w:val="000000"/>
          <w:spacing w:val="0"/>
          <w:sz w:val="24"/>
        </w:rPr>
        <w:fldChar w:fldCharType="separate"/>
      </w:r>
      <w:r>
        <w:rPr>
          <w:rFonts w:ascii="Söhne" w:hAnsi="Söhne"/>
          <w:b w:val="0"/>
          <w:i w:val="0"/>
          <w:caps w:val="0"/>
          <w:strike w:val="0"/>
          <w:color w:val="000000"/>
          <w:spacing w:val="0"/>
          <w:sz w:val="24"/>
        </w:rPr>
        <w:t>Bracket Pair Colorizer на Visual Studio Code Marketplace</w:t>
      </w:r>
      <w:r>
        <w:rPr>
          <w:rFonts w:ascii="Söhne" w:hAnsi="Söhne"/>
          <w:b w:val="0"/>
          <w:i w:val="0"/>
          <w:caps w:val="0"/>
          <w:strike w:val="0"/>
          <w:color w:val="000000"/>
          <w:spacing w:val="0"/>
          <w:sz w:val="24"/>
        </w:rPr>
        <w:fldChar w:fldCharType="end"/>
      </w:r>
    </w:p>
    <w:p w14:paraId="39020000">
      <w:pPr>
        <w:numPr>
          <w:numId w:val="222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Path Intellisense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</w:t>
      </w:r>
    </w:p>
    <w:p w14:paraId="3A020000">
      <w:pPr>
        <w:numPr>
          <w:ilvl w:val="1"/>
          <w:numId w:val="223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Автоматически дополняет имена файлов и каталогов при вводе путей в вашем коде.</w:t>
      </w:r>
    </w:p>
    <w:p w14:paraId="3B020000">
      <w:pPr>
        <w:numPr>
          <w:ilvl w:val="1"/>
          <w:numId w:val="223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strike w:val="0"/>
          <w:color w:val="000000"/>
          <w:spacing w:val="0"/>
          <w:sz w:val="24"/>
        </w:rPr>
        <w:fldChar w:fldCharType="begin"/>
      </w:r>
      <w:r>
        <w:rPr>
          <w:rFonts w:ascii="Söhne" w:hAnsi="Söhne"/>
          <w:b w:val="0"/>
          <w:i w:val="0"/>
          <w:caps w:val="0"/>
          <w:strike w:val="0"/>
          <w:color w:val="000000"/>
          <w:spacing w:val="0"/>
          <w:sz w:val="24"/>
        </w:rPr>
        <w:instrText>HYPERLINK "https://marketplace.visualstudio.com/items?itemName=christian-kohler.path-intellisense"</w:instrText>
      </w:r>
      <w:r>
        <w:rPr>
          <w:rFonts w:ascii="Söhne" w:hAnsi="Söhne"/>
          <w:b w:val="0"/>
          <w:i w:val="0"/>
          <w:caps w:val="0"/>
          <w:strike w:val="0"/>
          <w:color w:val="000000"/>
          <w:spacing w:val="0"/>
          <w:sz w:val="24"/>
        </w:rPr>
        <w:fldChar w:fldCharType="separate"/>
      </w:r>
      <w:r>
        <w:rPr>
          <w:rFonts w:ascii="Söhne" w:hAnsi="Söhne"/>
          <w:b w:val="0"/>
          <w:i w:val="0"/>
          <w:caps w:val="0"/>
          <w:strike w:val="0"/>
          <w:color w:val="000000"/>
          <w:spacing w:val="0"/>
          <w:sz w:val="24"/>
        </w:rPr>
        <w:t>Path Intellisense на Visual Studio Code Marketplace</w:t>
      </w:r>
      <w:r>
        <w:rPr>
          <w:rFonts w:ascii="Söhne" w:hAnsi="Söhne"/>
          <w:b w:val="0"/>
          <w:i w:val="0"/>
          <w:caps w:val="0"/>
          <w:strike w:val="0"/>
          <w:color w:val="000000"/>
          <w:spacing w:val="0"/>
          <w:sz w:val="24"/>
        </w:rPr>
        <w:fldChar w:fldCharType="end"/>
      </w:r>
    </w:p>
    <w:p w14:paraId="3C020000">
      <w:pPr>
        <w:numPr>
          <w:numId w:val="224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GitLens — Git supercharged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</w:t>
      </w:r>
    </w:p>
    <w:p w14:paraId="3D020000">
      <w:pPr>
        <w:numPr>
          <w:ilvl w:val="1"/>
          <w:numId w:val="225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Предоставляет расширенные возможности работы с Git, включая аннотации, сравнение, историю, коммиты и многое другое.</w:t>
      </w:r>
    </w:p>
    <w:p w14:paraId="3E020000">
      <w:pPr>
        <w:numPr>
          <w:ilvl w:val="1"/>
          <w:numId w:val="225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strike w:val="0"/>
          <w:color w:val="000000"/>
          <w:spacing w:val="0"/>
          <w:sz w:val="24"/>
        </w:rPr>
        <w:fldChar w:fldCharType="begin"/>
      </w:r>
      <w:r>
        <w:rPr>
          <w:rFonts w:ascii="Söhne" w:hAnsi="Söhne"/>
          <w:b w:val="0"/>
          <w:i w:val="0"/>
          <w:caps w:val="0"/>
          <w:strike w:val="0"/>
          <w:color w:val="000000"/>
          <w:spacing w:val="0"/>
          <w:sz w:val="24"/>
        </w:rPr>
        <w:instrText>HYPERLINK "https://marketplace.visualstudio.com/items?itemName=eamodio.gitlens"</w:instrText>
      </w:r>
      <w:r>
        <w:rPr>
          <w:rFonts w:ascii="Söhne" w:hAnsi="Söhne"/>
          <w:b w:val="0"/>
          <w:i w:val="0"/>
          <w:caps w:val="0"/>
          <w:strike w:val="0"/>
          <w:color w:val="000000"/>
          <w:spacing w:val="0"/>
          <w:sz w:val="24"/>
        </w:rPr>
        <w:fldChar w:fldCharType="separate"/>
      </w:r>
      <w:r>
        <w:rPr>
          <w:rFonts w:ascii="Söhne" w:hAnsi="Söhne"/>
          <w:b w:val="0"/>
          <w:i w:val="0"/>
          <w:caps w:val="0"/>
          <w:strike w:val="0"/>
          <w:color w:val="000000"/>
          <w:spacing w:val="0"/>
          <w:sz w:val="24"/>
        </w:rPr>
        <w:t>GitLens на Visual Studio Code Marketplace</w:t>
      </w:r>
      <w:r>
        <w:rPr>
          <w:rFonts w:ascii="Söhne" w:hAnsi="Söhne"/>
          <w:b w:val="0"/>
          <w:i w:val="0"/>
          <w:caps w:val="0"/>
          <w:strike w:val="0"/>
          <w:color w:val="000000"/>
          <w:spacing w:val="0"/>
          <w:sz w:val="24"/>
        </w:rPr>
        <w:fldChar w:fldCharType="end"/>
      </w:r>
    </w:p>
    <w:p w14:paraId="3F020000">
      <w:pPr>
        <w:numPr>
          <w:numId w:val="226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Material Icon Theme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</w:t>
      </w:r>
    </w:p>
    <w:p w14:paraId="40020000">
      <w:pPr>
        <w:numPr>
          <w:ilvl w:val="1"/>
          <w:numId w:val="227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Добавляет красивые иконки для файлов и папок в вашем проекте.</w:t>
      </w:r>
    </w:p>
    <w:p w14:paraId="41020000">
      <w:pPr>
        <w:numPr>
          <w:ilvl w:val="1"/>
          <w:numId w:val="227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strike w:val="0"/>
          <w:color w:val="000000"/>
          <w:spacing w:val="0"/>
          <w:sz w:val="24"/>
        </w:rPr>
        <w:fldChar w:fldCharType="begin"/>
      </w:r>
      <w:r>
        <w:rPr>
          <w:rFonts w:ascii="Söhne" w:hAnsi="Söhne"/>
          <w:b w:val="0"/>
          <w:i w:val="0"/>
          <w:caps w:val="0"/>
          <w:strike w:val="0"/>
          <w:color w:val="000000"/>
          <w:spacing w:val="0"/>
          <w:sz w:val="24"/>
        </w:rPr>
        <w:instrText>HYPERLINK "https://marketplace.visualstudio.com/items?itemName=PKief.material-icon-theme"</w:instrText>
      </w:r>
      <w:r>
        <w:rPr>
          <w:rFonts w:ascii="Söhne" w:hAnsi="Söhne"/>
          <w:b w:val="0"/>
          <w:i w:val="0"/>
          <w:caps w:val="0"/>
          <w:strike w:val="0"/>
          <w:color w:val="000000"/>
          <w:spacing w:val="0"/>
          <w:sz w:val="24"/>
        </w:rPr>
        <w:fldChar w:fldCharType="separate"/>
      </w:r>
      <w:r>
        <w:rPr>
          <w:rFonts w:ascii="Söhne" w:hAnsi="Söhne"/>
          <w:b w:val="0"/>
          <w:i w:val="0"/>
          <w:caps w:val="0"/>
          <w:strike w:val="0"/>
          <w:color w:val="000000"/>
          <w:spacing w:val="0"/>
          <w:sz w:val="24"/>
        </w:rPr>
        <w:t>Material Icon Theme на Visual Studio Code Marketplace</w:t>
      </w:r>
      <w:r>
        <w:rPr>
          <w:rFonts w:ascii="Söhne" w:hAnsi="Söhne"/>
          <w:b w:val="0"/>
          <w:i w:val="0"/>
          <w:caps w:val="0"/>
          <w:strike w:val="0"/>
          <w:color w:val="000000"/>
          <w:spacing w:val="0"/>
          <w:sz w:val="24"/>
        </w:rPr>
        <w:fldChar w:fldCharType="end"/>
      </w:r>
    </w:p>
    <w:p w14:paraId="42020000">
      <w:pPr>
        <w:spacing w:after="0" w:before="15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Эти расширения помогут вам повысить эффективность разработки веб-приложений в Visual Studio Code, улучшить качество вашего кода и обеспечить более удобный рабочий процесс.</w:t>
      </w:r>
    </w:p>
    <w:p w14:paraId="43020000">
      <w:pPr>
        <w:rPr>
          <w:b w:val="1"/>
          <w:color w:val="000000"/>
        </w:rPr>
      </w:pPr>
    </w:p>
    <w:sectPr>
      <w:pgSz w:h="16838" w:w="11906"/>
      <w:pgMar w:bottom="1134" w:footer="708" w:gutter="0" w:header="708" w:left="1701" w:right="850" w:top="1134"/>
    </w:sectPr>
  </w:body>
</w:document>
</file>

<file path=word/fontTable.xml><?xml version="1.0" encoding="utf-8"?>
<w:fonts xmlns:w="http://schemas.openxmlformats.org/wordprocessingml/2006/main">
  <w:font w:name="Cambria">
    <w:panose1 w:val="02040503050406030204"/>
    <w:charset w:val="00"/>
    <w:family w:val="auto"/>
    <w:pitch w:val="variable"/>
    <w:sig w:csb0="0000019F" w:csb1="00000000" w:usb0="E00002FF" w:usb1="400004FF" w:usb2="00000000" w:usb3="00000000"/>
  </w:font>
  <w:font w:name="ＭＳ 明朝">
    <w:panose1 w:val="00000000000000000000"/>
    <w:charset w:val="80"/>
    <w:family w:val="roman"/>
    <w:notTrueType/>
    <w:pitch w:val="fixed"/>
    <w:sig w:csb0="00020000" w:csb1="00000000" w:usb0="00000001" w:usb1="08070000" w:usb2="00000010" w:usb3="00000000"/>
  </w:font>
  <w:font w:name="Times New Roman">
    <w:panose1 w:val="02020603050405020304"/>
    <w:charset w:val="00"/>
    <w:family w:val="auto"/>
    <w:pitch w:val="variable"/>
    <w:sig w:csb0="00000001" w:csb1="00000000" w:usb0="00000003" w:usb1="00000000" w:usb2="00000000" w:usb3="00000000"/>
  </w:font>
  <w:font w:name="Calibri">
    <w:panose1 w:val="020F0502020204030204"/>
    <w:charset w:val="00"/>
    <w:family w:val="auto"/>
    <w:pitch w:val="variable"/>
    <w:sig w:csb0="0000019F" w:csb1="00000000" w:usb0="E10002FF" w:usb1="4000ACFF" w:usb2="00000009" w:usb3="00000000"/>
  </w:font>
  <w:font w:name="ＭＳ ゴシック">
    <w:panose1 w:val="00000000000000000000"/>
    <w:charset w:val="80"/>
    <w:family w:val="modern"/>
    <w:notTrueType/>
    <w:pitch w:val="fixed"/>
    <w:sig w:csb0="00020000" w:csb1="00000000" w:usb0="00000001" w:usb1="08070000" w:usb2="00000010" w:usb3="00000000"/>
  </w:font>
  <w:font w:name="Consolas">
    <w:panose1 w:val="020B0609020204030204"/>
    <w:charset w:val="00"/>
    <w:family w:val="auto"/>
    <w:pitch w:val="variable"/>
    <w:sig w:csb0="0000019F" w:csb1="00000000" w:usb0="E10002FF" w:usb1="4000FCFF" w:usb2="00000009" w:usb3="00000000"/>
  </w:font>
  <w:font w:name="Arial">
    <w:panose1 w:val="020B0604020202020204"/>
    <w:charset w:val="00"/>
    <w:family w:val="auto"/>
    <w:pitch w:val="variable"/>
    <w:sig w:csb0="00000001" w:csb1="00000000" w:usb0="00000003" w:usb1="00000000" w:usb2="00000000" w:usb3="00000000"/>
  </w:font>
</w:fonts>
</file>

<file path=word/numbering.xml><?xml version="1.0" encoding="utf-8"?>
<w:numbering xmlns:a="http://schemas.openxmlformats.org/drawingml/2006/main" xmlns:c="http://schemas.openxmlformats.org/drawingml/2006/chart" xmlns:co="http://ncloudtech.com" xmlns:m="http://schemas.openxmlformats.org/officeDocument/2006/math" xmlns:mc="http://schemas.openxmlformats.org/markup-compatibility/2006" xmlns:o="urn:schemas-microsoft-com:office:office" xmlns:p="http://schemas.openxmlformats.org/presentationml/2006/main" xmlns:pic="http://schemas.openxmlformats.org/drawingml/2006/picture" xmlns:r="http://schemas.openxmlformats.org/officeDocument/2006/relationships" xmlns:s="http://schemas.openxmlformats.org/officeDocument/2006/sharedTypes" xmlns:sl="http://schemas.openxmlformats.org/schemaLibrary/2006/main" xmlns:v="urn:schemas-microsoft-com:vml" xmlns:w="http://schemas.openxmlformats.org/wordprocessingml/2006/main" xmlns:w14="http://schemas.microsoft.com/office/word/2010/wordml" xmlns:w15="http://schemas.microsoft.com/office/word/2012/wordml" xmlns:wp="http://schemas.openxmlformats.org/drawingml/2006/wordprocessingDrawing" xmlns:wpg="http://schemas.microsoft.com/office/word/2010/wordprocessingGroup" xmlns:wps="http://schemas.microsoft.com/office/word/2010/wordprocessingShape" xmlns:x14="http://schemas.microsoft.com/office/spreadsheetml/2009/9/main" xmlns:xdr="http://schemas.openxmlformats.org/drawingml/2006/spreadsheetDrawing" xmlns:xm="http://schemas.microsoft.com/office/excel/2006/main" mc:Ignorable="co w14 x14 w15">
  <w:abstractNum w:abstractNumId="0">
    <w:lvl w:ilvl="0">
      <w:start w:val="1"/>
      <w:numFmt w:val="decimal"/>
      <w:lvlText w:val="%1."/>
      <w:pPr>
        <w:ind w:hanging="360" w:left="720"/>
      </w:pPr>
    </w:lvl>
    <w:lvl w:ilvl="1">
      <w:start w:val="1"/>
      <w:numFmt w:val="lowerLetter"/>
      <w:lvlText w:val="%2."/>
      <w:pPr>
        <w:ind w:hanging="360" w:left="1440"/>
      </w:pPr>
    </w:lvl>
    <w:lvl w:ilvl="2">
      <w:start w:val="1"/>
      <w:numFmt w:val="lowerRoman"/>
      <w:lvlText w:val="%3."/>
      <w:lvlJc w:val="right"/>
      <w:pPr>
        <w:ind w:hanging="360" w:left="2160"/>
      </w:pPr>
    </w:lvl>
    <w:lvl w:ilvl="3">
      <w:start w:val="1"/>
      <w:numFmt w:val="decimal"/>
      <w:lvlText w:val="%4."/>
      <w:pPr>
        <w:ind w:hanging="360" w:left="2880"/>
      </w:pPr>
    </w:lvl>
    <w:lvl w:ilvl="4">
      <w:start w:val="1"/>
      <w:numFmt w:val="lowerLetter"/>
      <w:lvlText w:val="%5."/>
      <w:pPr>
        <w:ind w:hanging="360" w:left="3600"/>
      </w:pPr>
    </w:lvl>
    <w:lvl w:ilvl="5">
      <w:start w:val="1"/>
      <w:numFmt w:val="lowerRoman"/>
      <w:lvlText w:val="%6."/>
      <w:lvlJc w:val="right"/>
      <w:pPr>
        <w:ind w:hanging="360" w:left="4320"/>
      </w:pPr>
    </w:lvl>
    <w:lvl w:ilvl="6">
      <w:start w:val="1"/>
      <w:numFmt w:val="decimal"/>
      <w:lvlText w:val="%7."/>
      <w:pPr>
        <w:ind w:hanging="360" w:left="5040"/>
      </w:pPr>
    </w:lvl>
    <w:lvl w:ilvl="7">
      <w:start w:val="1"/>
      <w:numFmt w:val="lowerLetter"/>
      <w:lvlText w:val="%8."/>
      <w:pPr>
        <w:ind w:hanging="360" w:left="5760"/>
      </w:pPr>
    </w:lvl>
    <w:lvl w:ilvl="8">
      <w:start w:val="1"/>
      <w:numFmt w:val="lowerRoman"/>
      <w:lvlText w:val="%9."/>
      <w:lvlJc w:val="right"/>
      <w:pPr>
        <w:ind w:hanging="360" w:left="6480"/>
      </w:pPr>
    </w:lvl>
  </w:abstractNum>
  <w:abstractNum w:abstractNumId="1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2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3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4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5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6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7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8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9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0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1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2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3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4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5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6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7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8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9">
    <w:lvl w:ilvl="0">
      <w:start w:val="1"/>
      <w:numFmt w:val="decimal"/>
      <w:lvlText w:val="%1."/>
      <w:pPr>
        <w:ind w:hanging="360" w:left="720"/>
      </w:pPr>
    </w:lvl>
    <w:lvl w:ilvl="1">
      <w:start w:val="1"/>
      <w:numFmt w:val="lowerLetter"/>
      <w:lvlText w:val="%2."/>
      <w:pPr>
        <w:ind w:hanging="360" w:left="1440"/>
      </w:pPr>
    </w:lvl>
    <w:lvl w:ilvl="2">
      <w:start w:val="1"/>
      <w:numFmt w:val="lowerRoman"/>
      <w:lvlText w:val="%3."/>
      <w:lvlJc w:val="right"/>
      <w:pPr>
        <w:ind w:hanging="360" w:left="2160"/>
      </w:pPr>
    </w:lvl>
    <w:lvl w:ilvl="3">
      <w:start w:val="1"/>
      <w:numFmt w:val="decimal"/>
      <w:lvlText w:val="%4."/>
      <w:pPr>
        <w:ind w:hanging="360" w:left="2880"/>
      </w:pPr>
    </w:lvl>
    <w:lvl w:ilvl="4">
      <w:start w:val="1"/>
      <w:numFmt w:val="lowerLetter"/>
      <w:lvlText w:val="%5."/>
      <w:pPr>
        <w:ind w:hanging="360" w:left="3600"/>
      </w:pPr>
    </w:lvl>
    <w:lvl w:ilvl="5">
      <w:start w:val="1"/>
      <w:numFmt w:val="lowerRoman"/>
      <w:lvlText w:val="%6."/>
      <w:lvlJc w:val="right"/>
      <w:pPr>
        <w:ind w:hanging="360" w:left="4320"/>
      </w:pPr>
    </w:lvl>
    <w:lvl w:ilvl="6">
      <w:start w:val="1"/>
      <w:numFmt w:val="decimal"/>
      <w:lvlText w:val="%7."/>
      <w:pPr>
        <w:ind w:hanging="360" w:left="5040"/>
      </w:pPr>
    </w:lvl>
    <w:lvl w:ilvl="7">
      <w:start w:val="1"/>
      <w:numFmt w:val="lowerLetter"/>
      <w:lvlText w:val="%8."/>
      <w:pPr>
        <w:ind w:hanging="360" w:left="5760"/>
      </w:pPr>
    </w:lvl>
    <w:lvl w:ilvl="8">
      <w:start w:val="1"/>
      <w:numFmt w:val="lowerRoman"/>
      <w:lvlText w:val="%9."/>
      <w:lvlJc w:val="right"/>
      <w:pPr>
        <w:ind w:hanging="360" w:left="6480"/>
      </w:pPr>
    </w:lvl>
  </w:abstractNum>
  <w:abstractNum w:abstractNumId="20">
    <w:lvl w:ilvl="0">
      <w:start w:val="1"/>
      <w:numFmt w:val="decimal"/>
      <w:lvlText w:val="%1."/>
      <w:pPr>
        <w:ind w:hanging="360" w:left="720"/>
      </w:pPr>
    </w:lvl>
    <w:lvl w:ilvl="1">
      <w:start w:val="1"/>
      <w:numFmt w:val="lowerLetter"/>
      <w:lvlText w:val="%2."/>
      <w:pPr>
        <w:ind w:hanging="360" w:left="1440"/>
      </w:pPr>
    </w:lvl>
    <w:lvl w:ilvl="2">
      <w:start w:val="1"/>
      <w:numFmt w:val="lowerRoman"/>
      <w:lvlText w:val="%3."/>
      <w:lvlJc w:val="right"/>
      <w:pPr>
        <w:ind w:hanging="360" w:left="2160"/>
      </w:pPr>
    </w:lvl>
    <w:lvl w:ilvl="3">
      <w:start w:val="1"/>
      <w:numFmt w:val="decimal"/>
      <w:lvlText w:val="%4."/>
      <w:pPr>
        <w:ind w:hanging="360" w:left="2880"/>
      </w:pPr>
    </w:lvl>
    <w:lvl w:ilvl="4">
      <w:start w:val="1"/>
      <w:numFmt w:val="lowerLetter"/>
      <w:lvlText w:val="%5."/>
      <w:pPr>
        <w:ind w:hanging="360" w:left="3600"/>
      </w:pPr>
    </w:lvl>
    <w:lvl w:ilvl="5">
      <w:start w:val="1"/>
      <w:numFmt w:val="lowerRoman"/>
      <w:lvlText w:val="%6."/>
      <w:lvlJc w:val="right"/>
      <w:pPr>
        <w:ind w:hanging="360" w:left="4320"/>
      </w:pPr>
    </w:lvl>
    <w:lvl w:ilvl="6">
      <w:start w:val="1"/>
      <w:numFmt w:val="decimal"/>
      <w:lvlText w:val="%7."/>
      <w:pPr>
        <w:ind w:hanging="360" w:left="5040"/>
      </w:pPr>
    </w:lvl>
    <w:lvl w:ilvl="7">
      <w:start w:val="1"/>
      <w:numFmt w:val="lowerLetter"/>
      <w:lvlText w:val="%8."/>
      <w:pPr>
        <w:ind w:hanging="360" w:left="5760"/>
      </w:pPr>
    </w:lvl>
    <w:lvl w:ilvl="8">
      <w:start w:val="1"/>
      <w:numFmt w:val="lowerRoman"/>
      <w:lvlText w:val="%9."/>
      <w:lvlJc w:val="right"/>
      <w:pPr>
        <w:ind w:hanging="360" w:left="6480"/>
      </w:pPr>
    </w:lvl>
  </w:abstractNum>
  <w:abstractNum w:abstractNumId="21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22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23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24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25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26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27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28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29">
    <w:lvl w:ilvl="0">
      <w:start w:val="1"/>
      <w:numFmt w:val="decimal"/>
      <w:lvlText w:val="%1."/>
      <w:pPr>
        <w:ind w:hanging="360" w:left="720"/>
      </w:pPr>
    </w:lvl>
    <w:lvl w:ilvl="1">
      <w:start w:val="1"/>
      <w:numFmt w:val="lowerLetter"/>
      <w:lvlText w:val="%2."/>
      <w:pPr>
        <w:ind w:hanging="360" w:left="1440"/>
      </w:pPr>
    </w:lvl>
    <w:lvl w:ilvl="2">
      <w:start w:val="1"/>
      <w:numFmt w:val="lowerRoman"/>
      <w:lvlText w:val="%3."/>
      <w:lvlJc w:val="right"/>
      <w:pPr>
        <w:ind w:hanging="360" w:left="2160"/>
      </w:pPr>
    </w:lvl>
    <w:lvl w:ilvl="3">
      <w:start w:val="1"/>
      <w:numFmt w:val="decimal"/>
      <w:lvlText w:val="%4."/>
      <w:pPr>
        <w:ind w:hanging="360" w:left="2880"/>
      </w:pPr>
    </w:lvl>
    <w:lvl w:ilvl="4">
      <w:start w:val="1"/>
      <w:numFmt w:val="lowerLetter"/>
      <w:lvlText w:val="%5."/>
      <w:pPr>
        <w:ind w:hanging="360" w:left="3600"/>
      </w:pPr>
    </w:lvl>
    <w:lvl w:ilvl="5">
      <w:start w:val="1"/>
      <w:numFmt w:val="lowerRoman"/>
      <w:lvlText w:val="%6."/>
      <w:lvlJc w:val="right"/>
      <w:pPr>
        <w:ind w:hanging="360" w:left="4320"/>
      </w:pPr>
    </w:lvl>
    <w:lvl w:ilvl="6">
      <w:start w:val="1"/>
      <w:numFmt w:val="decimal"/>
      <w:lvlText w:val="%7."/>
      <w:pPr>
        <w:ind w:hanging="360" w:left="5040"/>
      </w:pPr>
    </w:lvl>
    <w:lvl w:ilvl="7">
      <w:start w:val="1"/>
      <w:numFmt w:val="lowerLetter"/>
      <w:lvlText w:val="%8."/>
      <w:pPr>
        <w:ind w:hanging="360" w:left="5760"/>
      </w:pPr>
    </w:lvl>
    <w:lvl w:ilvl="8">
      <w:start w:val="1"/>
      <w:numFmt w:val="lowerRoman"/>
      <w:lvlText w:val="%9."/>
      <w:lvlJc w:val="right"/>
      <w:pPr>
        <w:ind w:hanging="360" w:left="6480"/>
      </w:pPr>
    </w:lvl>
  </w:abstractNum>
  <w:abstractNum w:abstractNumId="30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31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32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33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34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35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36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37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38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39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40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41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42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43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44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45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46">
    <w:lvl w:ilvl="0">
      <w:start w:val="1"/>
      <w:numFmt w:val="decimal"/>
      <w:lvlText w:val="%1."/>
      <w:pPr>
        <w:ind w:hanging="360" w:left="720"/>
      </w:pPr>
    </w:lvl>
    <w:lvl w:ilvl="1">
      <w:start w:val="1"/>
      <w:numFmt w:val="lowerLetter"/>
      <w:lvlText w:val="%2."/>
      <w:pPr>
        <w:ind w:hanging="360" w:left="1440"/>
      </w:pPr>
    </w:lvl>
    <w:lvl w:ilvl="2">
      <w:start w:val="1"/>
      <w:numFmt w:val="lowerRoman"/>
      <w:lvlText w:val="%3."/>
      <w:lvlJc w:val="right"/>
      <w:pPr>
        <w:ind w:hanging="360" w:left="2160"/>
      </w:pPr>
    </w:lvl>
    <w:lvl w:ilvl="3">
      <w:start w:val="1"/>
      <w:numFmt w:val="decimal"/>
      <w:lvlText w:val="%4."/>
      <w:pPr>
        <w:ind w:hanging="360" w:left="2880"/>
      </w:pPr>
    </w:lvl>
    <w:lvl w:ilvl="4">
      <w:start w:val="1"/>
      <w:numFmt w:val="lowerLetter"/>
      <w:lvlText w:val="%5."/>
      <w:pPr>
        <w:ind w:hanging="360" w:left="3600"/>
      </w:pPr>
    </w:lvl>
    <w:lvl w:ilvl="5">
      <w:start w:val="1"/>
      <w:numFmt w:val="lowerRoman"/>
      <w:lvlText w:val="%6."/>
      <w:lvlJc w:val="right"/>
      <w:pPr>
        <w:ind w:hanging="360" w:left="4320"/>
      </w:pPr>
    </w:lvl>
    <w:lvl w:ilvl="6">
      <w:start w:val="1"/>
      <w:numFmt w:val="decimal"/>
      <w:lvlText w:val="%7."/>
      <w:pPr>
        <w:ind w:hanging="360" w:left="5040"/>
      </w:pPr>
    </w:lvl>
    <w:lvl w:ilvl="7">
      <w:start w:val="1"/>
      <w:numFmt w:val="lowerLetter"/>
      <w:lvlText w:val="%8."/>
      <w:pPr>
        <w:ind w:hanging="360" w:left="5760"/>
      </w:pPr>
    </w:lvl>
    <w:lvl w:ilvl="8">
      <w:start w:val="1"/>
      <w:numFmt w:val="lowerRoman"/>
      <w:lvlText w:val="%9."/>
      <w:lvlJc w:val="right"/>
      <w:pPr>
        <w:ind w:hanging="360" w:left="6480"/>
      </w:pPr>
    </w:lvl>
  </w:abstractNum>
  <w:abstractNum w:abstractNumId="47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48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49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50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51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52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53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54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55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56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57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58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59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60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61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62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63">
    <w:lvl w:ilvl="0">
      <w:start w:val="1"/>
      <w:numFmt w:val="decimal"/>
      <w:lvlText w:val="%1."/>
      <w:pPr>
        <w:ind w:hanging="360" w:left="720"/>
      </w:pPr>
    </w:lvl>
    <w:lvl w:ilvl="1">
      <w:start w:val="1"/>
      <w:numFmt w:val="lowerLetter"/>
      <w:lvlText w:val="%2."/>
      <w:pPr>
        <w:ind w:hanging="360" w:left="1440"/>
      </w:pPr>
    </w:lvl>
    <w:lvl w:ilvl="2">
      <w:start w:val="1"/>
      <w:numFmt w:val="lowerRoman"/>
      <w:lvlText w:val="%3."/>
      <w:lvlJc w:val="right"/>
      <w:pPr>
        <w:ind w:hanging="360" w:left="2160"/>
      </w:pPr>
    </w:lvl>
    <w:lvl w:ilvl="3">
      <w:start w:val="1"/>
      <w:numFmt w:val="decimal"/>
      <w:lvlText w:val="%4."/>
      <w:pPr>
        <w:ind w:hanging="360" w:left="2880"/>
      </w:pPr>
    </w:lvl>
    <w:lvl w:ilvl="4">
      <w:start w:val="1"/>
      <w:numFmt w:val="lowerLetter"/>
      <w:lvlText w:val="%5."/>
      <w:pPr>
        <w:ind w:hanging="360" w:left="3600"/>
      </w:pPr>
    </w:lvl>
    <w:lvl w:ilvl="5">
      <w:start w:val="1"/>
      <w:numFmt w:val="lowerRoman"/>
      <w:lvlText w:val="%6."/>
      <w:lvlJc w:val="right"/>
      <w:pPr>
        <w:ind w:hanging="360" w:left="4320"/>
      </w:pPr>
    </w:lvl>
    <w:lvl w:ilvl="6">
      <w:start w:val="1"/>
      <w:numFmt w:val="decimal"/>
      <w:lvlText w:val="%7."/>
      <w:pPr>
        <w:ind w:hanging="360" w:left="5040"/>
      </w:pPr>
    </w:lvl>
    <w:lvl w:ilvl="7">
      <w:start w:val="1"/>
      <w:numFmt w:val="lowerLetter"/>
      <w:lvlText w:val="%8."/>
      <w:pPr>
        <w:ind w:hanging="360" w:left="5760"/>
      </w:pPr>
    </w:lvl>
    <w:lvl w:ilvl="8">
      <w:start w:val="1"/>
      <w:numFmt w:val="lowerRoman"/>
      <w:lvlText w:val="%9."/>
      <w:lvlJc w:val="right"/>
      <w:pPr>
        <w:ind w:hanging="360" w:left="6480"/>
      </w:pPr>
    </w:lvl>
  </w:abstractNum>
  <w:abstractNum w:abstractNumId="64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65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66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67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68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69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70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71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72">
    <w:lvl w:ilvl="0">
      <w:start w:val="1"/>
      <w:numFmt w:val="decimal"/>
      <w:lvlText w:val="%1."/>
      <w:pPr>
        <w:ind w:hanging="360" w:left="720"/>
      </w:pPr>
    </w:lvl>
    <w:lvl w:ilvl="1">
      <w:start w:val="1"/>
      <w:numFmt w:val="lowerLetter"/>
      <w:lvlText w:val="%2."/>
      <w:pPr>
        <w:ind w:hanging="360" w:left="1440"/>
      </w:pPr>
    </w:lvl>
    <w:lvl w:ilvl="2">
      <w:start w:val="1"/>
      <w:numFmt w:val="lowerRoman"/>
      <w:lvlText w:val="%3."/>
      <w:lvlJc w:val="right"/>
      <w:pPr>
        <w:ind w:hanging="360" w:left="2160"/>
      </w:pPr>
    </w:lvl>
    <w:lvl w:ilvl="3">
      <w:start w:val="1"/>
      <w:numFmt w:val="decimal"/>
      <w:lvlText w:val="%4."/>
      <w:pPr>
        <w:ind w:hanging="360" w:left="2880"/>
      </w:pPr>
    </w:lvl>
    <w:lvl w:ilvl="4">
      <w:start w:val="1"/>
      <w:numFmt w:val="lowerLetter"/>
      <w:lvlText w:val="%5."/>
      <w:pPr>
        <w:ind w:hanging="360" w:left="3600"/>
      </w:pPr>
    </w:lvl>
    <w:lvl w:ilvl="5">
      <w:start w:val="1"/>
      <w:numFmt w:val="lowerRoman"/>
      <w:lvlText w:val="%6."/>
      <w:lvlJc w:val="right"/>
      <w:pPr>
        <w:ind w:hanging="360" w:left="4320"/>
      </w:pPr>
    </w:lvl>
    <w:lvl w:ilvl="6">
      <w:start w:val="1"/>
      <w:numFmt w:val="decimal"/>
      <w:lvlText w:val="%7."/>
      <w:pPr>
        <w:ind w:hanging="360" w:left="5040"/>
      </w:pPr>
    </w:lvl>
    <w:lvl w:ilvl="7">
      <w:start w:val="1"/>
      <w:numFmt w:val="lowerLetter"/>
      <w:lvlText w:val="%8."/>
      <w:pPr>
        <w:ind w:hanging="360" w:left="5760"/>
      </w:pPr>
    </w:lvl>
    <w:lvl w:ilvl="8">
      <w:start w:val="1"/>
      <w:numFmt w:val="lowerRoman"/>
      <w:lvlText w:val="%9."/>
      <w:lvlJc w:val="right"/>
      <w:pPr>
        <w:ind w:hanging="360" w:left="6480"/>
      </w:pPr>
    </w:lvl>
  </w:abstractNum>
  <w:abstractNum w:abstractNumId="73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74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75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76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77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78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79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80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81">
    <w:lvl w:ilvl="0">
      <w:numFmt w:val="bullet"/>
      <w:lvlText w:val=""/>
      <w:pPr>
        <w:ind w:hanging="360" w:left="720"/>
      </w:pPr>
      <w:rPr>
        <w:rFonts w:ascii="Symbol" w:hAnsi="Symbol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"/>
      <w:pPr>
        <w:ind w:hanging="360" w:left="2880"/>
      </w:pPr>
      <w:rPr>
        <w:rFonts w:ascii="Symbol" w:hAnsi="Symbol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"/>
      <w:pPr>
        <w:ind w:hanging="360" w:left="5040"/>
      </w:pPr>
      <w:rPr>
        <w:rFonts w:ascii="Symbol" w:hAnsi="Symbol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82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83">
    <w:lvl w:ilvl="0">
      <w:numFmt w:val="bullet"/>
      <w:lvlText w:val=""/>
      <w:pPr>
        <w:ind w:hanging="360" w:left="720"/>
      </w:pPr>
      <w:rPr>
        <w:rFonts w:ascii="Symbol" w:hAnsi="Symbol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"/>
      <w:pPr>
        <w:ind w:hanging="360" w:left="2880"/>
      </w:pPr>
      <w:rPr>
        <w:rFonts w:ascii="Symbol" w:hAnsi="Symbol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"/>
      <w:pPr>
        <w:ind w:hanging="360" w:left="5040"/>
      </w:pPr>
      <w:rPr>
        <w:rFonts w:ascii="Symbol" w:hAnsi="Symbol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84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85">
    <w:lvl w:ilvl="0">
      <w:numFmt w:val="bullet"/>
      <w:lvlText w:val=""/>
      <w:pPr>
        <w:ind w:hanging="360" w:left="720"/>
      </w:pPr>
      <w:rPr>
        <w:rFonts w:ascii="Symbol" w:hAnsi="Symbol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"/>
      <w:pPr>
        <w:ind w:hanging="360" w:left="2880"/>
      </w:pPr>
      <w:rPr>
        <w:rFonts w:ascii="Symbol" w:hAnsi="Symbol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"/>
      <w:pPr>
        <w:ind w:hanging="360" w:left="5040"/>
      </w:pPr>
      <w:rPr>
        <w:rFonts w:ascii="Symbol" w:hAnsi="Symbol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86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87">
    <w:lvl w:ilvl="0">
      <w:numFmt w:val="bullet"/>
      <w:lvlText w:val=""/>
      <w:pPr>
        <w:ind w:hanging="360" w:left="720"/>
      </w:pPr>
      <w:rPr>
        <w:rFonts w:ascii="Symbol" w:hAnsi="Symbol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"/>
      <w:pPr>
        <w:ind w:hanging="360" w:left="2880"/>
      </w:pPr>
      <w:rPr>
        <w:rFonts w:ascii="Symbol" w:hAnsi="Symbol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"/>
      <w:pPr>
        <w:ind w:hanging="360" w:left="5040"/>
      </w:pPr>
      <w:rPr>
        <w:rFonts w:ascii="Symbol" w:hAnsi="Symbol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88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89">
    <w:lvl w:ilvl="0">
      <w:numFmt w:val="bullet"/>
      <w:lvlText w:val=""/>
      <w:pPr>
        <w:ind w:hanging="360" w:left="720"/>
      </w:pPr>
      <w:rPr>
        <w:rFonts w:ascii="Symbol" w:hAnsi="Symbol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"/>
      <w:pPr>
        <w:ind w:hanging="360" w:left="2880"/>
      </w:pPr>
      <w:rPr>
        <w:rFonts w:ascii="Symbol" w:hAnsi="Symbol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"/>
      <w:pPr>
        <w:ind w:hanging="360" w:left="5040"/>
      </w:pPr>
      <w:rPr>
        <w:rFonts w:ascii="Symbol" w:hAnsi="Symbol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90">
    <w:lvl w:ilvl="0">
      <w:start w:val="1"/>
      <w:numFmt w:val="decimal"/>
      <w:lvlText w:val="%1."/>
      <w:pPr>
        <w:ind w:hanging="360" w:left="720"/>
      </w:pPr>
    </w:lvl>
    <w:lvl w:ilvl="1">
      <w:start w:val="1"/>
      <w:numFmt w:val="lowerLetter"/>
      <w:lvlText w:val="%2."/>
      <w:pPr>
        <w:ind w:hanging="360" w:left="1440"/>
      </w:pPr>
    </w:lvl>
    <w:lvl w:ilvl="2">
      <w:start w:val="1"/>
      <w:numFmt w:val="lowerRoman"/>
      <w:lvlText w:val="%3."/>
      <w:lvlJc w:val="right"/>
      <w:pPr>
        <w:ind w:hanging="360" w:left="2160"/>
      </w:pPr>
    </w:lvl>
    <w:lvl w:ilvl="3">
      <w:start w:val="1"/>
      <w:numFmt w:val="decimal"/>
      <w:lvlText w:val="%4."/>
      <w:pPr>
        <w:ind w:hanging="360" w:left="2880"/>
      </w:pPr>
    </w:lvl>
    <w:lvl w:ilvl="4">
      <w:start w:val="1"/>
      <w:numFmt w:val="lowerLetter"/>
      <w:lvlText w:val="%5."/>
      <w:pPr>
        <w:ind w:hanging="360" w:left="3600"/>
      </w:pPr>
    </w:lvl>
    <w:lvl w:ilvl="5">
      <w:start w:val="1"/>
      <w:numFmt w:val="lowerRoman"/>
      <w:lvlText w:val="%6."/>
      <w:lvlJc w:val="right"/>
      <w:pPr>
        <w:ind w:hanging="360" w:left="4320"/>
      </w:pPr>
    </w:lvl>
    <w:lvl w:ilvl="6">
      <w:start w:val="1"/>
      <w:numFmt w:val="decimal"/>
      <w:lvlText w:val="%7."/>
      <w:pPr>
        <w:ind w:hanging="360" w:left="5040"/>
      </w:pPr>
    </w:lvl>
    <w:lvl w:ilvl="7">
      <w:start w:val="1"/>
      <w:numFmt w:val="lowerLetter"/>
      <w:lvlText w:val="%8."/>
      <w:pPr>
        <w:ind w:hanging="360" w:left="5760"/>
      </w:pPr>
    </w:lvl>
    <w:lvl w:ilvl="8">
      <w:start w:val="1"/>
      <w:numFmt w:val="lowerRoman"/>
      <w:lvlText w:val="%9."/>
      <w:lvlJc w:val="right"/>
      <w:pPr>
        <w:ind w:hanging="360" w:left="6480"/>
      </w:pPr>
    </w:lvl>
  </w:abstractNum>
  <w:abstractNum w:abstractNumId="91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92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93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94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95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96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97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98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99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00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01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02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03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04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05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06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07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08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09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10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11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12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13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14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15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16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17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18">
    <w:lvl w:ilvl="0">
      <w:numFmt w:val="bullet"/>
      <w:lvlText w:val=""/>
      <w:pPr>
        <w:ind w:hanging="360" w:left="720"/>
      </w:pPr>
      <w:rPr>
        <w:rFonts w:ascii="Symbol" w:hAnsi="Symbol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"/>
      <w:pPr>
        <w:ind w:hanging="360" w:left="2880"/>
      </w:pPr>
      <w:rPr>
        <w:rFonts w:ascii="Symbol" w:hAnsi="Symbol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"/>
      <w:pPr>
        <w:ind w:hanging="360" w:left="5040"/>
      </w:pPr>
      <w:rPr>
        <w:rFonts w:ascii="Symbol" w:hAnsi="Symbol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19">
    <w:lvl w:ilvl="0">
      <w:start w:val="1"/>
      <w:numFmt w:val="decimal"/>
      <w:lvlText w:val="%1."/>
      <w:pPr>
        <w:ind w:hanging="360" w:left="720"/>
      </w:pPr>
    </w:lvl>
    <w:lvl w:ilvl="1">
      <w:start w:val="1"/>
      <w:numFmt w:val="lowerLetter"/>
      <w:lvlText w:val="%2."/>
      <w:pPr>
        <w:ind w:hanging="360" w:left="1440"/>
      </w:pPr>
    </w:lvl>
    <w:lvl w:ilvl="2">
      <w:start w:val="1"/>
      <w:numFmt w:val="lowerRoman"/>
      <w:lvlText w:val="%3."/>
      <w:lvlJc w:val="right"/>
      <w:pPr>
        <w:ind w:hanging="360" w:left="2160"/>
      </w:pPr>
    </w:lvl>
    <w:lvl w:ilvl="3">
      <w:start w:val="1"/>
      <w:numFmt w:val="decimal"/>
      <w:lvlText w:val="%4."/>
      <w:pPr>
        <w:ind w:hanging="360" w:left="2880"/>
      </w:pPr>
    </w:lvl>
    <w:lvl w:ilvl="4">
      <w:start w:val="1"/>
      <w:numFmt w:val="lowerLetter"/>
      <w:lvlText w:val="%5."/>
      <w:pPr>
        <w:ind w:hanging="360" w:left="3600"/>
      </w:pPr>
    </w:lvl>
    <w:lvl w:ilvl="5">
      <w:start w:val="1"/>
      <w:numFmt w:val="lowerRoman"/>
      <w:lvlText w:val="%6."/>
      <w:lvlJc w:val="right"/>
      <w:pPr>
        <w:ind w:hanging="360" w:left="4320"/>
      </w:pPr>
    </w:lvl>
    <w:lvl w:ilvl="6">
      <w:start w:val="1"/>
      <w:numFmt w:val="decimal"/>
      <w:lvlText w:val="%7."/>
      <w:pPr>
        <w:ind w:hanging="360" w:left="5040"/>
      </w:pPr>
    </w:lvl>
    <w:lvl w:ilvl="7">
      <w:start w:val="1"/>
      <w:numFmt w:val="lowerLetter"/>
      <w:lvlText w:val="%8."/>
      <w:pPr>
        <w:ind w:hanging="360" w:left="5760"/>
      </w:pPr>
    </w:lvl>
    <w:lvl w:ilvl="8">
      <w:start w:val="1"/>
      <w:numFmt w:val="lowerRoman"/>
      <w:lvlText w:val="%9."/>
      <w:lvlJc w:val="right"/>
      <w:pPr>
        <w:ind w:hanging="360" w:left="6480"/>
      </w:pPr>
    </w:lvl>
  </w:abstractNum>
  <w:abstractNum w:abstractNumId="120">
    <w:lvl w:ilvl="0">
      <w:start w:val="1"/>
      <w:numFmt w:val="decimal"/>
      <w:lvlText w:val="%1."/>
      <w:pPr>
        <w:ind w:hanging="360" w:left="720"/>
      </w:pPr>
    </w:lvl>
    <w:lvl w:ilvl="1">
      <w:start w:val="1"/>
      <w:numFmt w:val="lowerLetter"/>
      <w:lvlText w:val="%2."/>
      <w:pPr>
        <w:ind w:hanging="360" w:left="1440"/>
      </w:pPr>
    </w:lvl>
    <w:lvl w:ilvl="2">
      <w:start w:val="1"/>
      <w:numFmt w:val="lowerRoman"/>
      <w:lvlText w:val="%3."/>
      <w:lvlJc w:val="right"/>
      <w:pPr>
        <w:ind w:hanging="360" w:left="2160"/>
      </w:pPr>
    </w:lvl>
    <w:lvl w:ilvl="3">
      <w:start w:val="1"/>
      <w:numFmt w:val="decimal"/>
      <w:lvlText w:val="%4."/>
      <w:pPr>
        <w:ind w:hanging="360" w:left="2880"/>
      </w:pPr>
    </w:lvl>
    <w:lvl w:ilvl="4">
      <w:start w:val="1"/>
      <w:numFmt w:val="lowerLetter"/>
      <w:lvlText w:val="%5."/>
      <w:pPr>
        <w:ind w:hanging="360" w:left="3600"/>
      </w:pPr>
    </w:lvl>
    <w:lvl w:ilvl="5">
      <w:start w:val="1"/>
      <w:numFmt w:val="lowerRoman"/>
      <w:lvlText w:val="%6."/>
      <w:lvlJc w:val="right"/>
      <w:pPr>
        <w:ind w:hanging="360" w:left="4320"/>
      </w:pPr>
    </w:lvl>
    <w:lvl w:ilvl="6">
      <w:start w:val="1"/>
      <w:numFmt w:val="decimal"/>
      <w:lvlText w:val="%7."/>
      <w:pPr>
        <w:ind w:hanging="360" w:left="5040"/>
      </w:pPr>
    </w:lvl>
    <w:lvl w:ilvl="7">
      <w:start w:val="1"/>
      <w:numFmt w:val="lowerLetter"/>
      <w:lvlText w:val="%8."/>
      <w:pPr>
        <w:ind w:hanging="360" w:left="5760"/>
      </w:pPr>
    </w:lvl>
    <w:lvl w:ilvl="8">
      <w:start w:val="1"/>
      <w:numFmt w:val="lowerRoman"/>
      <w:lvlText w:val="%9."/>
      <w:lvlJc w:val="right"/>
      <w:pPr>
        <w:ind w:hanging="360" w:left="6480"/>
      </w:pPr>
    </w:lvl>
  </w:abstractNum>
  <w:abstractNum w:abstractNumId="121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22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23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24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25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26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27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28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29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30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31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32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33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34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35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36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37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38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39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40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41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42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43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44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45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46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47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48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49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50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51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52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53">
    <w:lvl w:ilvl="0">
      <w:numFmt w:val="bullet"/>
      <w:lvlText w:val=""/>
      <w:pPr>
        <w:ind w:hanging="360" w:left="720"/>
      </w:pPr>
      <w:rPr>
        <w:rFonts w:ascii="Symbol" w:hAnsi="Symbol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"/>
      <w:pPr>
        <w:ind w:hanging="360" w:left="2880"/>
      </w:pPr>
      <w:rPr>
        <w:rFonts w:ascii="Symbol" w:hAnsi="Symbol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"/>
      <w:pPr>
        <w:ind w:hanging="360" w:left="5040"/>
      </w:pPr>
      <w:rPr>
        <w:rFonts w:ascii="Symbol" w:hAnsi="Symbol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54">
    <w:lvl w:ilvl="0">
      <w:start w:val="1"/>
      <w:numFmt w:val="decimal"/>
      <w:lvlText w:val="%1."/>
      <w:pPr>
        <w:ind w:hanging="360" w:left="720"/>
      </w:pPr>
    </w:lvl>
    <w:lvl w:ilvl="1">
      <w:start w:val="1"/>
      <w:numFmt w:val="lowerLetter"/>
      <w:lvlText w:val="%2."/>
      <w:pPr>
        <w:ind w:hanging="360" w:left="1440"/>
      </w:pPr>
    </w:lvl>
    <w:lvl w:ilvl="2">
      <w:start w:val="1"/>
      <w:numFmt w:val="lowerRoman"/>
      <w:lvlText w:val="%3."/>
      <w:lvlJc w:val="right"/>
      <w:pPr>
        <w:ind w:hanging="360" w:left="2160"/>
      </w:pPr>
    </w:lvl>
    <w:lvl w:ilvl="3">
      <w:start w:val="1"/>
      <w:numFmt w:val="decimal"/>
      <w:lvlText w:val="%4."/>
      <w:pPr>
        <w:ind w:hanging="360" w:left="2880"/>
      </w:pPr>
    </w:lvl>
    <w:lvl w:ilvl="4">
      <w:start w:val="1"/>
      <w:numFmt w:val="lowerLetter"/>
      <w:lvlText w:val="%5."/>
      <w:pPr>
        <w:ind w:hanging="360" w:left="3600"/>
      </w:pPr>
    </w:lvl>
    <w:lvl w:ilvl="5">
      <w:start w:val="1"/>
      <w:numFmt w:val="lowerRoman"/>
      <w:lvlText w:val="%6."/>
      <w:lvlJc w:val="right"/>
      <w:pPr>
        <w:ind w:hanging="360" w:left="4320"/>
      </w:pPr>
    </w:lvl>
    <w:lvl w:ilvl="6">
      <w:start w:val="1"/>
      <w:numFmt w:val="decimal"/>
      <w:lvlText w:val="%7."/>
      <w:pPr>
        <w:ind w:hanging="360" w:left="5040"/>
      </w:pPr>
    </w:lvl>
    <w:lvl w:ilvl="7">
      <w:start w:val="1"/>
      <w:numFmt w:val="lowerLetter"/>
      <w:lvlText w:val="%8."/>
      <w:pPr>
        <w:ind w:hanging="360" w:left="5760"/>
      </w:pPr>
    </w:lvl>
    <w:lvl w:ilvl="8">
      <w:start w:val="1"/>
      <w:numFmt w:val="lowerRoman"/>
      <w:lvlText w:val="%9."/>
      <w:lvlJc w:val="right"/>
      <w:pPr>
        <w:ind w:hanging="360" w:left="6480"/>
      </w:pPr>
    </w:lvl>
  </w:abstractNum>
  <w:abstractNum w:abstractNumId="155">
    <w:lvl w:ilvl="0">
      <w:start w:val="1"/>
      <w:numFmt w:val="decimal"/>
      <w:lvlText w:val="%1."/>
      <w:pPr>
        <w:ind w:hanging="360" w:left="720"/>
      </w:pPr>
    </w:lvl>
    <w:lvl w:ilvl="1">
      <w:start w:val="1"/>
      <w:numFmt w:val="lowerLetter"/>
      <w:lvlText w:val="%2."/>
      <w:pPr>
        <w:ind w:hanging="360" w:left="1440"/>
      </w:pPr>
    </w:lvl>
    <w:lvl w:ilvl="2">
      <w:start w:val="1"/>
      <w:numFmt w:val="lowerRoman"/>
      <w:lvlText w:val="%3."/>
      <w:lvlJc w:val="right"/>
      <w:pPr>
        <w:ind w:hanging="360" w:left="2160"/>
      </w:pPr>
    </w:lvl>
    <w:lvl w:ilvl="3">
      <w:start w:val="1"/>
      <w:numFmt w:val="decimal"/>
      <w:lvlText w:val="%4."/>
      <w:pPr>
        <w:ind w:hanging="360" w:left="2880"/>
      </w:pPr>
    </w:lvl>
    <w:lvl w:ilvl="4">
      <w:start w:val="1"/>
      <w:numFmt w:val="lowerLetter"/>
      <w:lvlText w:val="%5."/>
      <w:pPr>
        <w:ind w:hanging="360" w:left="3600"/>
      </w:pPr>
    </w:lvl>
    <w:lvl w:ilvl="5">
      <w:start w:val="1"/>
      <w:numFmt w:val="lowerRoman"/>
      <w:lvlText w:val="%6."/>
      <w:lvlJc w:val="right"/>
      <w:pPr>
        <w:ind w:hanging="360" w:left="4320"/>
      </w:pPr>
    </w:lvl>
    <w:lvl w:ilvl="6">
      <w:start w:val="1"/>
      <w:numFmt w:val="decimal"/>
      <w:lvlText w:val="%7."/>
      <w:pPr>
        <w:ind w:hanging="360" w:left="5040"/>
      </w:pPr>
    </w:lvl>
    <w:lvl w:ilvl="7">
      <w:start w:val="1"/>
      <w:numFmt w:val="lowerLetter"/>
      <w:lvlText w:val="%8."/>
      <w:pPr>
        <w:ind w:hanging="360" w:left="5760"/>
      </w:pPr>
    </w:lvl>
    <w:lvl w:ilvl="8">
      <w:start w:val="1"/>
      <w:numFmt w:val="lowerRoman"/>
      <w:lvlText w:val="%9."/>
      <w:lvlJc w:val="right"/>
      <w:pPr>
        <w:ind w:hanging="360" w:left="6480"/>
      </w:pPr>
    </w:lvl>
  </w:abstractNum>
  <w:abstractNum w:abstractNumId="156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57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58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59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60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61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62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63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64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65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66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67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68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69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70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71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72">
    <w:lvl w:ilvl="0">
      <w:numFmt w:val="bullet"/>
      <w:lvlText w:val=""/>
      <w:pPr>
        <w:ind w:hanging="360" w:left="720"/>
      </w:pPr>
      <w:rPr>
        <w:rFonts w:ascii="Symbol" w:hAnsi="Symbol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"/>
      <w:pPr>
        <w:ind w:hanging="360" w:left="2880"/>
      </w:pPr>
      <w:rPr>
        <w:rFonts w:ascii="Symbol" w:hAnsi="Symbol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"/>
      <w:pPr>
        <w:ind w:hanging="360" w:left="5040"/>
      </w:pPr>
      <w:rPr>
        <w:rFonts w:ascii="Symbol" w:hAnsi="Symbol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73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74">
    <w:lvl w:ilvl="0">
      <w:numFmt w:val="bullet"/>
      <w:lvlText w:val=""/>
      <w:pPr>
        <w:ind w:hanging="360" w:left="720"/>
      </w:pPr>
      <w:rPr>
        <w:rFonts w:ascii="Symbol" w:hAnsi="Symbol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"/>
      <w:pPr>
        <w:ind w:hanging="360" w:left="2880"/>
      </w:pPr>
      <w:rPr>
        <w:rFonts w:ascii="Symbol" w:hAnsi="Symbol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"/>
      <w:pPr>
        <w:ind w:hanging="360" w:left="5040"/>
      </w:pPr>
      <w:rPr>
        <w:rFonts w:ascii="Symbol" w:hAnsi="Symbol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75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76">
    <w:lvl w:ilvl="0">
      <w:numFmt w:val="bullet"/>
      <w:lvlText w:val=""/>
      <w:pPr>
        <w:ind w:hanging="360" w:left="720"/>
      </w:pPr>
      <w:rPr>
        <w:rFonts w:ascii="Symbol" w:hAnsi="Symbol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"/>
      <w:pPr>
        <w:ind w:hanging="360" w:left="2880"/>
      </w:pPr>
      <w:rPr>
        <w:rFonts w:ascii="Symbol" w:hAnsi="Symbol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"/>
      <w:pPr>
        <w:ind w:hanging="360" w:left="5040"/>
      </w:pPr>
      <w:rPr>
        <w:rFonts w:ascii="Symbol" w:hAnsi="Symbol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77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78">
    <w:lvl w:ilvl="0">
      <w:numFmt w:val="bullet"/>
      <w:lvlText w:val=""/>
      <w:pPr>
        <w:ind w:hanging="360" w:left="720"/>
      </w:pPr>
      <w:rPr>
        <w:rFonts w:ascii="Symbol" w:hAnsi="Symbol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"/>
      <w:pPr>
        <w:ind w:hanging="360" w:left="2880"/>
      </w:pPr>
      <w:rPr>
        <w:rFonts w:ascii="Symbol" w:hAnsi="Symbol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"/>
      <w:pPr>
        <w:ind w:hanging="360" w:left="5040"/>
      </w:pPr>
      <w:rPr>
        <w:rFonts w:ascii="Symbol" w:hAnsi="Symbol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79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80">
    <w:lvl w:ilvl="0">
      <w:numFmt w:val="bullet"/>
      <w:lvlText w:val=""/>
      <w:pPr>
        <w:ind w:hanging="360" w:left="720"/>
      </w:pPr>
      <w:rPr>
        <w:rFonts w:ascii="Symbol" w:hAnsi="Symbol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"/>
      <w:pPr>
        <w:ind w:hanging="360" w:left="2880"/>
      </w:pPr>
      <w:rPr>
        <w:rFonts w:ascii="Symbol" w:hAnsi="Symbol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"/>
      <w:pPr>
        <w:ind w:hanging="360" w:left="5040"/>
      </w:pPr>
      <w:rPr>
        <w:rFonts w:ascii="Symbol" w:hAnsi="Symbol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81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82">
    <w:lvl w:ilvl="0">
      <w:numFmt w:val="bullet"/>
      <w:lvlText w:val=""/>
      <w:pPr>
        <w:ind w:hanging="360" w:left="720"/>
      </w:pPr>
      <w:rPr>
        <w:rFonts w:ascii="Symbol" w:hAnsi="Symbol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"/>
      <w:pPr>
        <w:ind w:hanging="360" w:left="2880"/>
      </w:pPr>
      <w:rPr>
        <w:rFonts w:ascii="Symbol" w:hAnsi="Symbol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"/>
      <w:pPr>
        <w:ind w:hanging="360" w:left="5040"/>
      </w:pPr>
      <w:rPr>
        <w:rFonts w:ascii="Symbol" w:hAnsi="Symbol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83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84">
    <w:lvl w:ilvl="0">
      <w:numFmt w:val="bullet"/>
      <w:lvlText w:val=""/>
      <w:pPr>
        <w:ind w:hanging="360" w:left="720"/>
      </w:pPr>
      <w:rPr>
        <w:rFonts w:ascii="Symbol" w:hAnsi="Symbol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"/>
      <w:pPr>
        <w:ind w:hanging="360" w:left="2880"/>
      </w:pPr>
      <w:rPr>
        <w:rFonts w:ascii="Symbol" w:hAnsi="Symbol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"/>
      <w:pPr>
        <w:ind w:hanging="360" w:left="5040"/>
      </w:pPr>
      <w:rPr>
        <w:rFonts w:ascii="Symbol" w:hAnsi="Symbol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85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86">
    <w:lvl w:ilvl="0">
      <w:numFmt w:val="bullet"/>
      <w:lvlText w:val=""/>
      <w:pPr>
        <w:ind w:hanging="360" w:left="720"/>
      </w:pPr>
      <w:rPr>
        <w:rFonts w:ascii="Symbol" w:hAnsi="Symbol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"/>
      <w:pPr>
        <w:ind w:hanging="360" w:left="2880"/>
      </w:pPr>
      <w:rPr>
        <w:rFonts w:ascii="Symbol" w:hAnsi="Symbol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"/>
      <w:pPr>
        <w:ind w:hanging="360" w:left="5040"/>
      </w:pPr>
      <w:rPr>
        <w:rFonts w:ascii="Symbol" w:hAnsi="Symbol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87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88">
    <w:lvl w:ilvl="0">
      <w:numFmt w:val="bullet"/>
      <w:lvlText w:val=""/>
      <w:pPr>
        <w:ind w:hanging="360" w:left="720"/>
      </w:pPr>
      <w:rPr>
        <w:rFonts w:ascii="Symbol" w:hAnsi="Symbol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"/>
      <w:pPr>
        <w:ind w:hanging="360" w:left="2880"/>
      </w:pPr>
      <w:rPr>
        <w:rFonts w:ascii="Symbol" w:hAnsi="Symbol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"/>
      <w:pPr>
        <w:ind w:hanging="360" w:left="5040"/>
      </w:pPr>
      <w:rPr>
        <w:rFonts w:ascii="Symbol" w:hAnsi="Symbol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89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90">
    <w:lvl w:ilvl="0">
      <w:numFmt w:val="bullet"/>
      <w:lvlText w:val=""/>
      <w:pPr>
        <w:ind w:hanging="360" w:left="720"/>
      </w:pPr>
      <w:rPr>
        <w:rFonts w:ascii="Symbol" w:hAnsi="Symbol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"/>
      <w:pPr>
        <w:ind w:hanging="360" w:left="2880"/>
      </w:pPr>
      <w:rPr>
        <w:rFonts w:ascii="Symbol" w:hAnsi="Symbol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"/>
      <w:pPr>
        <w:ind w:hanging="360" w:left="5040"/>
      </w:pPr>
      <w:rPr>
        <w:rFonts w:ascii="Symbol" w:hAnsi="Symbol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91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92">
    <w:lvl w:ilvl="0">
      <w:numFmt w:val="bullet"/>
      <w:lvlText w:val=""/>
      <w:pPr>
        <w:ind w:hanging="360" w:left="720"/>
      </w:pPr>
      <w:rPr>
        <w:rFonts w:ascii="Symbol" w:hAnsi="Symbol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"/>
      <w:pPr>
        <w:ind w:hanging="360" w:left="2880"/>
      </w:pPr>
      <w:rPr>
        <w:rFonts w:ascii="Symbol" w:hAnsi="Symbol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"/>
      <w:pPr>
        <w:ind w:hanging="360" w:left="5040"/>
      </w:pPr>
      <w:rPr>
        <w:rFonts w:ascii="Symbol" w:hAnsi="Symbol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93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94">
    <w:lvl w:ilvl="0">
      <w:numFmt w:val="bullet"/>
      <w:lvlText w:val=""/>
      <w:pPr>
        <w:ind w:hanging="360" w:left="720"/>
      </w:pPr>
      <w:rPr>
        <w:rFonts w:ascii="Symbol" w:hAnsi="Symbol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"/>
      <w:pPr>
        <w:ind w:hanging="360" w:left="2880"/>
      </w:pPr>
      <w:rPr>
        <w:rFonts w:ascii="Symbol" w:hAnsi="Symbol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"/>
      <w:pPr>
        <w:ind w:hanging="360" w:left="5040"/>
      </w:pPr>
      <w:rPr>
        <w:rFonts w:ascii="Symbol" w:hAnsi="Symbol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95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96">
    <w:lvl w:ilvl="0">
      <w:numFmt w:val="bullet"/>
      <w:lvlText w:val=""/>
      <w:pPr>
        <w:ind w:hanging="360" w:left="720"/>
      </w:pPr>
      <w:rPr>
        <w:rFonts w:ascii="Symbol" w:hAnsi="Symbol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"/>
      <w:pPr>
        <w:ind w:hanging="360" w:left="2880"/>
      </w:pPr>
      <w:rPr>
        <w:rFonts w:ascii="Symbol" w:hAnsi="Symbol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"/>
      <w:pPr>
        <w:ind w:hanging="360" w:left="5040"/>
      </w:pPr>
      <w:rPr>
        <w:rFonts w:ascii="Symbol" w:hAnsi="Symbol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97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98">
    <w:lvl w:ilvl="0">
      <w:numFmt w:val="bullet"/>
      <w:lvlText w:val=""/>
      <w:pPr>
        <w:ind w:hanging="360" w:left="720"/>
      </w:pPr>
      <w:rPr>
        <w:rFonts w:ascii="Symbol" w:hAnsi="Symbol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"/>
      <w:pPr>
        <w:ind w:hanging="360" w:left="2880"/>
      </w:pPr>
      <w:rPr>
        <w:rFonts w:ascii="Symbol" w:hAnsi="Symbol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"/>
      <w:pPr>
        <w:ind w:hanging="360" w:left="5040"/>
      </w:pPr>
      <w:rPr>
        <w:rFonts w:ascii="Symbol" w:hAnsi="Symbol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99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200">
    <w:lvl w:ilvl="0">
      <w:numFmt w:val="bullet"/>
      <w:lvlText w:val=""/>
      <w:pPr>
        <w:ind w:hanging="360" w:left="720"/>
      </w:pPr>
      <w:rPr>
        <w:rFonts w:ascii="Symbol" w:hAnsi="Symbol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"/>
      <w:pPr>
        <w:ind w:hanging="360" w:left="2880"/>
      </w:pPr>
      <w:rPr>
        <w:rFonts w:ascii="Symbol" w:hAnsi="Symbol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"/>
      <w:pPr>
        <w:ind w:hanging="360" w:left="5040"/>
      </w:pPr>
      <w:rPr>
        <w:rFonts w:ascii="Symbol" w:hAnsi="Symbol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201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202">
    <w:lvl w:ilvl="0">
      <w:numFmt w:val="bullet"/>
      <w:lvlText w:val=""/>
      <w:pPr>
        <w:ind w:hanging="360" w:left="720"/>
      </w:pPr>
      <w:rPr>
        <w:rFonts w:ascii="Symbol" w:hAnsi="Symbol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"/>
      <w:pPr>
        <w:ind w:hanging="360" w:left="2880"/>
      </w:pPr>
      <w:rPr>
        <w:rFonts w:ascii="Symbol" w:hAnsi="Symbol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"/>
      <w:pPr>
        <w:ind w:hanging="360" w:left="5040"/>
      </w:pPr>
      <w:rPr>
        <w:rFonts w:ascii="Symbol" w:hAnsi="Symbol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203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204">
    <w:lvl w:ilvl="0">
      <w:numFmt w:val="bullet"/>
      <w:lvlText w:val=""/>
      <w:pPr>
        <w:ind w:hanging="360" w:left="720"/>
      </w:pPr>
      <w:rPr>
        <w:rFonts w:ascii="Symbol" w:hAnsi="Symbol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"/>
      <w:pPr>
        <w:ind w:hanging="360" w:left="2880"/>
      </w:pPr>
      <w:rPr>
        <w:rFonts w:ascii="Symbol" w:hAnsi="Symbol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"/>
      <w:pPr>
        <w:ind w:hanging="360" w:left="5040"/>
      </w:pPr>
      <w:rPr>
        <w:rFonts w:ascii="Symbol" w:hAnsi="Symbol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205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206">
    <w:lvl w:ilvl="0">
      <w:numFmt w:val="bullet"/>
      <w:lvlText w:val=""/>
      <w:pPr>
        <w:ind w:hanging="360" w:left="720"/>
      </w:pPr>
      <w:rPr>
        <w:rFonts w:ascii="Symbol" w:hAnsi="Symbol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"/>
      <w:pPr>
        <w:ind w:hanging="360" w:left="2880"/>
      </w:pPr>
      <w:rPr>
        <w:rFonts w:ascii="Symbol" w:hAnsi="Symbol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"/>
      <w:pPr>
        <w:ind w:hanging="360" w:left="5040"/>
      </w:pPr>
      <w:rPr>
        <w:rFonts w:ascii="Symbol" w:hAnsi="Symbol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207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208">
    <w:lvl w:ilvl="0">
      <w:numFmt w:val="bullet"/>
      <w:lvlText w:val=""/>
      <w:pPr>
        <w:ind w:hanging="360" w:left="720"/>
      </w:pPr>
      <w:rPr>
        <w:rFonts w:ascii="Symbol" w:hAnsi="Symbol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"/>
      <w:pPr>
        <w:ind w:hanging="360" w:left="2880"/>
      </w:pPr>
      <w:rPr>
        <w:rFonts w:ascii="Symbol" w:hAnsi="Symbol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"/>
      <w:pPr>
        <w:ind w:hanging="360" w:left="5040"/>
      </w:pPr>
      <w:rPr>
        <w:rFonts w:ascii="Symbol" w:hAnsi="Symbol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209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210">
    <w:lvl w:ilvl="0">
      <w:numFmt w:val="bullet"/>
      <w:lvlText w:val=""/>
      <w:pPr>
        <w:ind w:hanging="360" w:left="720"/>
      </w:pPr>
      <w:rPr>
        <w:rFonts w:ascii="Symbol" w:hAnsi="Symbol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"/>
      <w:pPr>
        <w:ind w:hanging="360" w:left="2880"/>
      </w:pPr>
      <w:rPr>
        <w:rFonts w:ascii="Symbol" w:hAnsi="Symbol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"/>
      <w:pPr>
        <w:ind w:hanging="360" w:left="5040"/>
      </w:pPr>
      <w:rPr>
        <w:rFonts w:ascii="Symbol" w:hAnsi="Symbol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211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212">
    <w:lvl w:ilvl="0">
      <w:numFmt w:val="bullet"/>
      <w:lvlText w:val=""/>
      <w:pPr>
        <w:ind w:hanging="360" w:left="720"/>
      </w:pPr>
      <w:rPr>
        <w:rFonts w:ascii="Symbol" w:hAnsi="Symbol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"/>
      <w:pPr>
        <w:ind w:hanging="360" w:left="2880"/>
      </w:pPr>
      <w:rPr>
        <w:rFonts w:ascii="Symbol" w:hAnsi="Symbol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"/>
      <w:pPr>
        <w:ind w:hanging="360" w:left="5040"/>
      </w:pPr>
      <w:rPr>
        <w:rFonts w:ascii="Symbol" w:hAnsi="Symbol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213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214">
    <w:lvl w:ilvl="0">
      <w:numFmt w:val="bullet"/>
      <w:lvlText w:val=""/>
      <w:pPr>
        <w:ind w:hanging="360" w:left="720"/>
      </w:pPr>
      <w:rPr>
        <w:rFonts w:ascii="Symbol" w:hAnsi="Symbol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"/>
      <w:pPr>
        <w:ind w:hanging="360" w:left="2880"/>
      </w:pPr>
      <w:rPr>
        <w:rFonts w:ascii="Symbol" w:hAnsi="Symbol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"/>
      <w:pPr>
        <w:ind w:hanging="360" w:left="5040"/>
      </w:pPr>
      <w:rPr>
        <w:rFonts w:ascii="Symbol" w:hAnsi="Symbol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215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216">
    <w:lvl w:ilvl="0">
      <w:numFmt w:val="bullet"/>
      <w:lvlText w:val=""/>
      <w:pPr>
        <w:ind w:hanging="360" w:left="720"/>
      </w:pPr>
      <w:rPr>
        <w:rFonts w:ascii="Symbol" w:hAnsi="Symbol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"/>
      <w:pPr>
        <w:ind w:hanging="360" w:left="2880"/>
      </w:pPr>
      <w:rPr>
        <w:rFonts w:ascii="Symbol" w:hAnsi="Symbol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"/>
      <w:pPr>
        <w:ind w:hanging="360" w:left="5040"/>
      </w:pPr>
      <w:rPr>
        <w:rFonts w:ascii="Symbol" w:hAnsi="Symbol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217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218">
    <w:lvl w:ilvl="0">
      <w:numFmt w:val="bullet"/>
      <w:lvlText w:val=""/>
      <w:pPr>
        <w:ind w:hanging="360" w:left="720"/>
      </w:pPr>
      <w:rPr>
        <w:rFonts w:ascii="Symbol" w:hAnsi="Symbol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"/>
      <w:pPr>
        <w:ind w:hanging="360" w:left="2880"/>
      </w:pPr>
      <w:rPr>
        <w:rFonts w:ascii="Symbol" w:hAnsi="Symbol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"/>
      <w:pPr>
        <w:ind w:hanging="360" w:left="5040"/>
      </w:pPr>
      <w:rPr>
        <w:rFonts w:ascii="Symbol" w:hAnsi="Symbol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219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220">
    <w:lvl w:ilvl="0">
      <w:numFmt w:val="bullet"/>
      <w:lvlText w:val=""/>
      <w:pPr>
        <w:ind w:hanging="360" w:left="720"/>
      </w:pPr>
      <w:rPr>
        <w:rFonts w:ascii="Symbol" w:hAnsi="Symbol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"/>
      <w:pPr>
        <w:ind w:hanging="360" w:left="2880"/>
      </w:pPr>
      <w:rPr>
        <w:rFonts w:ascii="Symbol" w:hAnsi="Symbol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"/>
      <w:pPr>
        <w:ind w:hanging="360" w:left="5040"/>
      </w:pPr>
      <w:rPr>
        <w:rFonts w:ascii="Symbol" w:hAnsi="Symbol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221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222">
    <w:lvl w:ilvl="0">
      <w:numFmt w:val="bullet"/>
      <w:lvlText w:val=""/>
      <w:pPr>
        <w:ind w:hanging="360" w:left="720"/>
      </w:pPr>
      <w:rPr>
        <w:rFonts w:ascii="Symbol" w:hAnsi="Symbol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"/>
      <w:pPr>
        <w:ind w:hanging="360" w:left="2880"/>
      </w:pPr>
      <w:rPr>
        <w:rFonts w:ascii="Symbol" w:hAnsi="Symbol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"/>
      <w:pPr>
        <w:ind w:hanging="360" w:left="5040"/>
      </w:pPr>
      <w:rPr>
        <w:rFonts w:ascii="Symbol" w:hAnsi="Symbol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223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224">
    <w:lvl w:ilvl="0">
      <w:numFmt w:val="bullet"/>
      <w:lvlText w:val=""/>
      <w:pPr>
        <w:ind w:hanging="360" w:left="720"/>
      </w:pPr>
      <w:rPr>
        <w:rFonts w:ascii="Symbol" w:hAnsi="Symbol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"/>
      <w:pPr>
        <w:ind w:hanging="360" w:left="2880"/>
      </w:pPr>
      <w:rPr>
        <w:rFonts w:ascii="Symbol" w:hAnsi="Symbol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"/>
      <w:pPr>
        <w:ind w:hanging="360" w:left="5040"/>
      </w:pPr>
      <w:rPr>
        <w:rFonts w:ascii="Symbol" w:hAnsi="Symbol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225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226">
    <w:lvl w:ilvl="0">
      <w:numFmt w:val="bullet"/>
      <w:lvlText w:val=""/>
      <w:pPr>
        <w:ind w:hanging="360" w:left="720"/>
      </w:pPr>
      <w:rPr>
        <w:rFonts w:ascii="Symbol" w:hAnsi="Symbol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"/>
      <w:pPr>
        <w:ind w:hanging="360" w:left="2880"/>
      </w:pPr>
      <w:rPr>
        <w:rFonts w:ascii="Symbol" w:hAnsi="Symbol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"/>
      <w:pPr>
        <w:ind w:hanging="360" w:left="5040"/>
      </w:pPr>
      <w:rPr>
        <w:rFonts w:ascii="Symbol" w:hAnsi="Symbol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  <w:num w:numId="5">
    <w:abstractNumId w:val="4"/>
  </w:num>
  <w:num w:numId="6">
    <w:abstractNumId w:val="5"/>
  </w:num>
  <w:num w:numId="7">
    <w:abstractNumId w:val="6"/>
  </w:num>
  <w:num w:numId="8">
    <w:abstractNumId w:val="7"/>
  </w:num>
  <w:num w:numId="9">
    <w:abstractNumId w:val="8"/>
  </w:num>
  <w:num w:numId="10">
    <w:abstractNumId w:val="9"/>
  </w:num>
  <w:num w:numId="11">
    <w:abstractNumId w:val="10"/>
  </w:num>
  <w:num w:numId="12">
    <w:abstractNumId w:val="11"/>
  </w:num>
  <w:num w:numId="13">
    <w:abstractNumId w:val="12"/>
  </w:num>
  <w:num w:numId="14">
    <w:abstractNumId w:val="13"/>
  </w:num>
  <w:num w:numId="15">
    <w:abstractNumId w:val="14"/>
  </w:num>
  <w:num w:numId="16">
    <w:abstractNumId w:val="15"/>
  </w:num>
  <w:num w:numId="17">
    <w:abstractNumId w:val="16"/>
  </w:num>
  <w:num w:numId="18">
    <w:abstractNumId w:val="17"/>
  </w:num>
  <w:num w:numId="19">
    <w:abstractNumId w:val="18"/>
  </w:num>
  <w:num w:numId="20">
    <w:abstractNumId w:val="19"/>
  </w:num>
  <w:num w:numId="21">
    <w:abstractNumId w:val="20"/>
  </w:num>
  <w:num w:numId="22">
    <w:abstractNumId w:val="21"/>
  </w:num>
  <w:num w:numId="23">
    <w:abstractNumId w:val="22"/>
  </w:num>
  <w:num w:numId="24">
    <w:abstractNumId w:val="23"/>
  </w:num>
  <w:num w:numId="25">
    <w:abstractNumId w:val="24"/>
  </w:num>
  <w:num w:numId="26">
    <w:abstractNumId w:val="25"/>
  </w:num>
  <w:num w:numId="27">
    <w:abstractNumId w:val="26"/>
  </w:num>
  <w:num w:numId="28">
    <w:abstractNumId w:val="27"/>
  </w:num>
  <w:num w:numId="29">
    <w:abstractNumId w:val="28"/>
  </w:num>
  <w:num w:numId="30">
    <w:abstractNumId w:val="29"/>
  </w:num>
  <w:num w:numId="31">
    <w:abstractNumId w:val="30"/>
  </w:num>
  <w:num w:numId="32">
    <w:abstractNumId w:val="31"/>
  </w:num>
  <w:num w:numId="33">
    <w:abstractNumId w:val="32"/>
  </w:num>
  <w:num w:numId="34">
    <w:abstractNumId w:val="33"/>
  </w:num>
  <w:num w:numId="35">
    <w:abstractNumId w:val="34"/>
  </w:num>
  <w:num w:numId="36">
    <w:abstractNumId w:val="35"/>
  </w:num>
  <w:num w:numId="37">
    <w:abstractNumId w:val="36"/>
  </w:num>
  <w:num w:numId="38">
    <w:abstractNumId w:val="37"/>
  </w:num>
  <w:num w:numId="39">
    <w:abstractNumId w:val="38"/>
  </w:num>
  <w:num w:numId="40">
    <w:abstractNumId w:val="39"/>
  </w:num>
  <w:num w:numId="41">
    <w:abstractNumId w:val="40"/>
  </w:num>
  <w:num w:numId="42">
    <w:abstractNumId w:val="41"/>
  </w:num>
  <w:num w:numId="43">
    <w:abstractNumId w:val="42"/>
  </w:num>
  <w:num w:numId="44">
    <w:abstractNumId w:val="43"/>
  </w:num>
  <w:num w:numId="45">
    <w:abstractNumId w:val="44"/>
  </w:num>
  <w:num w:numId="46">
    <w:abstractNumId w:val="45"/>
  </w:num>
  <w:num w:numId="47">
    <w:abstractNumId w:val="46"/>
  </w:num>
  <w:num w:numId="48">
    <w:abstractNumId w:val="47"/>
  </w:num>
  <w:num w:numId="49">
    <w:abstractNumId w:val="48"/>
  </w:num>
  <w:num w:numId="50">
    <w:abstractNumId w:val="49"/>
  </w:num>
  <w:num w:numId="51">
    <w:abstractNumId w:val="50"/>
  </w:num>
  <w:num w:numId="52">
    <w:abstractNumId w:val="51"/>
  </w:num>
  <w:num w:numId="53">
    <w:abstractNumId w:val="52"/>
  </w:num>
  <w:num w:numId="54">
    <w:abstractNumId w:val="53"/>
  </w:num>
  <w:num w:numId="55">
    <w:abstractNumId w:val="54"/>
  </w:num>
  <w:num w:numId="56">
    <w:abstractNumId w:val="55"/>
  </w:num>
  <w:num w:numId="57">
    <w:abstractNumId w:val="56"/>
  </w:num>
  <w:num w:numId="58">
    <w:abstractNumId w:val="57"/>
  </w:num>
  <w:num w:numId="59">
    <w:abstractNumId w:val="58"/>
  </w:num>
  <w:num w:numId="60">
    <w:abstractNumId w:val="59"/>
  </w:num>
  <w:num w:numId="61">
    <w:abstractNumId w:val="60"/>
  </w:num>
  <w:num w:numId="62">
    <w:abstractNumId w:val="61"/>
  </w:num>
  <w:num w:numId="63">
    <w:abstractNumId w:val="62"/>
  </w:num>
  <w:num w:numId="64">
    <w:abstractNumId w:val="63"/>
  </w:num>
  <w:num w:numId="65">
    <w:abstractNumId w:val="64"/>
  </w:num>
  <w:num w:numId="66">
    <w:abstractNumId w:val="65"/>
  </w:num>
  <w:num w:numId="67">
    <w:abstractNumId w:val="66"/>
  </w:num>
  <w:num w:numId="68">
    <w:abstractNumId w:val="67"/>
  </w:num>
  <w:num w:numId="69">
    <w:abstractNumId w:val="68"/>
  </w:num>
  <w:num w:numId="70">
    <w:abstractNumId w:val="69"/>
  </w:num>
  <w:num w:numId="71">
    <w:abstractNumId w:val="70"/>
  </w:num>
  <w:num w:numId="72">
    <w:abstractNumId w:val="71"/>
  </w:num>
  <w:num w:numId="73">
    <w:abstractNumId w:val="72"/>
  </w:num>
  <w:num w:numId="74">
    <w:abstractNumId w:val="73"/>
  </w:num>
  <w:num w:numId="75">
    <w:abstractNumId w:val="74"/>
  </w:num>
  <w:num w:numId="76">
    <w:abstractNumId w:val="75"/>
  </w:num>
  <w:num w:numId="77">
    <w:abstractNumId w:val="76"/>
  </w:num>
  <w:num w:numId="78">
    <w:abstractNumId w:val="77"/>
  </w:num>
  <w:num w:numId="79">
    <w:abstractNumId w:val="78"/>
  </w:num>
  <w:num w:numId="80">
    <w:abstractNumId w:val="79"/>
  </w:num>
  <w:num w:numId="81">
    <w:abstractNumId w:val="80"/>
  </w:num>
  <w:num w:numId="82">
    <w:abstractNumId w:val="81"/>
  </w:num>
  <w:num w:numId="83">
    <w:abstractNumId w:val="82"/>
  </w:num>
  <w:num w:numId="84">
    <w:abstractNumId w:val="83"/>
  </w:num>
  <w:num w:numId="85">
    <w:abstractNumId w:val="84"/>
  </w:num>
  <w:num w:numId="86">
    <w:abstractNumId w:val="85"/>
  </w:num>
  <w:num w:numId="87">
    <w:abstractNumId w:val="86"/>
  </w:num>
  <w:num w:numId="88">
    <w:abstractNumId w:val="87"/>
  </w:num>
  <w:num w:numId="89">
    <w:abstractNumId w:val="88"/>
  </w:num>
  <w:num w:numId="90">
    <w:abstractNumId w:val="89"/>
  </w:num>
  <w:num w:numId="91">
    <w:abstractNumId w:val="90"/>
  </w:num>
  <w:num w:numId="92">
    <w:abstractNumId w:val="91"/>
  </w:num>
  <w:num w:numId="93">
    <w:abstractNumId w:val="92"/>
  </w:num>
  <w:num w:numId="94">
    <w:abstractNumId w:val="93"/>
  </w:num>
  <w:num w:numId="95">
    <w:abstractNumId w:val="94"/>
  </w:num>
  <w:num w:numId="96">
    <w:abstractNumId w:val="95"/>
  </w:num>
  <w:num w:numId="97">
    <w:abstractNumId w:val="96"/>
  </w:num>
  <w:num w:numId="98">
    <w:abstractNumId w:val="97"/>
  </w:num>
  <w:num w:numId="99">
    <w:abstractNumId w:val="98"/>
  </w:num>
  <w:num w:numId="100">
    <w:abstractNumId w:val="99"/>
  </w:num>
  <w:num w:numId="101">
    <w:abstractNumId w:val="100"/>
  </w:num>
  <w:num w:numId="102">
    <w:abstractNumId w:val="101"/>
  </w:num>
  <w:num w:numId="103">
    <w:abstractNumId w:val="102"/>
  </w:num>
  <w:num w:numId="104">
    <w:abstractNumId w:val="103"/>
  </w:num>
  <w:num w:numId="105">
    <w:abstractNumId w:val="104"/>
  </w:num>
  <w:num w:numId="106">
    <w:abstractNumId w:val="105"/>
  </w:num>
  <w:num w:numId="107">
    <w:abstractNumId w:val="106"/>
  </w:num>
  <w:num w:numId="108">
    <w:abstractNumId w:val="107"/>
  </w:num>
  <w:num w:numId="109">
    <w:abstractNumId w:val="108"/>
  </w:num>
  <w:num w:numId="110">
    <w:abstractNumId w:val="109"/>
  </w:num>
  <w:num w:numId="111">
    <w:abstractNumId w:val="110"/>
  </w:num>
  <w:num w:numId="112">
    <w:abstractNumId w:val="111"/>
  </w:num>
  <w:num w:numId="113">
    <w:abstractNumId w:val="112"/>
  </w:num>
  <w:num w:numId="114">
    <w:abstractNumId w:val="113"/>
  </w:num>
  <w:num w:numId="115">
    <w:abstractNumId w:val="114"/>
  </w:num>
  <w:num w:numId="116">
    <w:abstractNumId w:val="115"/>
  </w:num>
  <w:num w:numId="117">
    <w:abstractNumId w:val="116"/>
  </w:num>
  <w:num w:numId="118">
    <w:abstractNumId w:val="117"/>
  </w:num>
  <w:num w:numId="119">
    <w:abstractNumId w:val="118"/>
  </w:num>
  <w:num w:numId="120">
    <w:abstractNumId w:val="119"/>
  </w:num>
  <w:num w:numId="121">
    <w:abstractNumId w:val="120"/>
  </w:num>
  <w:num w:numId="122">
    <w:abstractNumId w:val="121"/>
  </w:num>
  <w:num w:numId="123">
    <w:abstractNumId w:val="122"/>
  </w:num>
  <w:num w:numId="124">
    <w:abstractNumId w:val="123"/>
  </w:num>
  <w:num w:numId="125">
    <w:abstractNumId w:val="124"/>
  </w:num>
  <w:num w:numId="126">
    <w:abstractNumId w:val="125"/>
  </w:num>
  <w:num w:numId="127">
    <w:abstractNumId w:val="126"/>
  </w:num>
  <w:num w:numId="128">
    <w:abstractNumId w:val="127"/>
  </w:num>
  <w:num w:numId="129">
    <w:abstractNumId w:val="128"/>
  </w:num>
  <w:num w:numId="130">
    <w:abstractNumId w:val="129"/>
  </w:num>
  <w:num w:numId="131">
    <w:abstractNumId w:val="130"/>
  </w:num>
  <w:num w:numId="132">
    <w:abstractNumId w:val="131"/>
  </w:num>
  <w:num w:numId="133">
    <w:abstractNumId w:val="132"/>
  </w:num>
  <w:num w:numId="134">
    <w:abstractNumId w:val="133"/>
  </w:num>
  <w:num w:numId="135">
    <w:abstractNumId w:val="134"/>
  </w:num>
  <w:num w:numId="136">
    <w:abstractNumId w:val="135"/>
  </w:num>
  <w:num w:numId="137">
    <w:abstractNumId w:val="136"/>
  </w:num>
  <w:num w:numId="138">
    <w:abstractNumId w:val="137"/>
  </w:num>
  <w:num w:numId="139">
    <w:abstractNumId w:val="138"/>
  </w:num>
  <w:num w:numId="140">
    <w:abstractNumId w:val="139"/>
  </w:num>
  <w:num w:numId="141">
    <w:abstractNumId w:val="140"/>
  </w:num>
  <w:num w:numId="142">
    <w:abstractNumId w:val="141"/>
  </w:num>
  <w:num w:numId="143">
    <w:abstractNumId w:val="142"/>
  </w:num>
  <w:num w:numId="144">
    <w:abstractNumId w:val="143"/>
  </w:num>
  <w:num w:numId="145">
    <w:abstractNumId w:val="144"/>
  </w:num>
  <w:num w:numId="146">
    <w:abstractNumId w:val="145"/>
  </w:num>
  <w:num w:numId="147">
    <w:abstractNumId w:val="146"/>
  </w:num>
  <w:num w:numId="148">
    <w:abstractNumId w:val="147"/>
  </w:num>
  <w:num w:numId="149">
    <w:abstractNumId w:val="148"/>
  </w:num>
  <w:num w:numId="150">
    <w:abstractNumId w:val="149"/>
  </w:num>
  <w:num w:numId="151">
    <w:abstractNumId w:val="150"/>
  </w:num>
  <w:num w:numId="152">
    <w:abstractNumId w:val="151"/>
  </w:num>
  <w:num w:numId="153">
    <w:abstractNumId w:val="152"/>
  </w:num>
  <w:num w:numId="154">
    <w:abstractNumId w:val="153"/>
  </w:num>
  <w:num w:numId="155">
    <w:abstractNumId w:val="154"/>
  </w:num>
  <w:num w:numId="156">
    <w:abstractNumId w:val="155"/>
  </w:num>
  <w:num w:numId="157">
    <w:abstractNumId w:val="156"/>
  </w:num>
  <w:num w:numId="158">
    <w:abstractNumId w:val="157"/>
  </w:num>
  <w:num w:numId="159">
    <w:abstractNumId w:val="158"/>
  </w:num>
  <w:num w:numId="160">
    <w:abstractNumId w:val="159"/>
  </w:num>
  <w:num w:numId="161">
    <w:abstractNumId w:val="160"/>
  </w:num>
  <w:num w:numId="162">
    <w:abstractNumId w:val="161"/>
  </w:num>
  <w:num w:numId="163">
    <w:abstractNumId w:val="162"/>
  </w:num>
  <w:num w:numId="164">
    <w:abstractNumId w:val="163"/>
  </w:num>
  <w:num w:numId="165">
    <w:abstractNumId w:val="164"/>
  </w:num>
  <w:num w:numId="166">
    <w:abstractNumId w:val="165"/>
  </w:num>
  <w:num w:numId="167">
    <w:abstractNumId w:val="166"/>
  </w:num>
  <w:num w:numId="168">
    <w:abstractNumId w:val="167"/>
  </w:num>
  <w:num w:numId="169">
    <w:abstractNumId w:val="168"/>
  </w:num>
  <w:num w:numId="170">
    <w:abstractNumId w:val="169"/>
  </w:num>
  <w:num w:numId="171">
    <w:abstractNumId w:val="170"/>
  </w:num>
  <w:num w:numId="172">
    <w:abstractNumId w:val="171"/>
  </w:num>
  <w:num w:numId="173">
    <w:abstractNumId w:val="172"/>
  </w:num>
  <w:num w:numId="174">
    <w:abstractNumId w:val="173"/>
  </w:num>
  <w:num w:numId="175">
    <w:abstractNumId w:val="174"/>
  </w:num>
  <w:num w:numId="176">
    <w:abstractNumId w:val="175"/>
  </w:num>
  <w:num w:numId="177">
    <w:abstractNumId w:val="176"/>
  </w:num>
  <w:num w:numId="178">
    <w:abstractNumId w:val="177"/>
  </w:num>
  <w:num w:numId="179">
    <w:abstractNumId w:val="178"/>
  </w:num>
  <w:num w:numId="180">
    <w:abstractNumId w:val="179"/>
  </w:num>
  <w:num w:numId="181">
    <w:abstractNumId w:val="180"/>
  </w:num>
  <w:num w:numId="182">
    <w:abstractNumId w:val="181"/>
  </w:num>
  <w:num w:numId="183">
    <w:abstractNumId w:val="182"/>
  </w:num>
  <w:num w:numId="184">
    <w:abstractNumId w:val="183"/>
  </w:num>
  <w:num w:numId="185">
    <w:abstractNumId w:val="184"/>
  </w:num>
  <w:num w:numId="186">
    <w:abstractNumId w:val="185"/>
  </w:num>
  <w:num w:numId="187">
    <w:abstractNumId w:val="186"/>
  </w:num>
  <w:num w:numId="188">
    <w:abstractNumId w:val="187"/>
  </w:num>
  <w:num w:numId="189">
    <w:abstractNumId w:val="188"/>
  </w:num>
  <w:num w:numId="190">
    <w:abstractNumId w:val="189"/>
  </w:num>
  <w:num w:numId="191">
    <w:abstractNumId w:val="190"/>
  </w:num>
  <w:num w:numId="192">
    <w:abstractNumId w:val="191"/>
  </w:num>
  <w:num w:numId="193">
    <w:abstractNumId w:val="192"/>
  </w:num>
  <w:num w:numId="194">
    <w:abstractNumId w:val="193"/>
  </w:num>
  <w:num w:numId="195">
    <w:abstractNumId w:val="194"/>
  </w:num>
  <w:num w:numId="196">
    <w:abstractNumId w:val="195"/>
  </w:num>
  <w:num w:numId="197">
    <w:abstractNumId w:val="196"/>
  </w:num>
  <w:num w:numId="198">
    <w:abstractNumId w:val="197"/>
  </w:num>
  <w:num w:numId="199">
    <w:abstractNumId w:val="198"/>
  </w:num>
  <w:num w:numId="200">
    <w:abstractNumId w:val="199"/>
  </w:num>
  <w:num w:numId="201">
    <w:abstractNumId w:val="200"/>
  </w:num>
  <w:num w:numId="202">
    <w:abstractNumId w:val="201"/>
  </w:num>
  <w:num w:numId="203">
    <w:abstractNumId w:val="202"/>
  </w:num>
  <w:num w:numId="204">
    <w:abstractNumId w:val="203"/>
  </w:num>
  <w:num w:numId="205">
    <w:abstractNumId w:val="204"/>
  </w:num>
  <w:num w:numId="206">
    <w:abstractNumId w:val="205"/>
  </w:num>
  <w:num w:numId="207">
    <w:abstractNumId w:val="206"/>
  </w:num>
  <w:num w:numId="208">
    <w:abstractNumId w:val="207"/>
  </w:num>
  <w:num w:numId="209">
    <w:abstractNumId w:val="208"/>
  </w:num>
  <w:num w:numId="210">
    <w:abstractNumId w:val="209"/>
  </w:num>
  <w:num w:numId="211">
    <w:abstractNumId w:val="210"/>
  </w:num>
  <w:num w:numId="212">
    <w:abstractNumId w:val="211"/>
  </w:num>
  <w:num w:numId="213">
    <w:abstractNumId w:val="212"/>
  </w:num>
  <w:num w:numId="214">
    <w:abstractNumId w:val="213"/>
  </w:num>
  <w:num w:numId="215">
    <w:abstractNumId w:val="214"/>
  </w:num>
  <w:num w:numId="216">
    <w:abstractNumId w:val="215"/>
  </w:num>
  <w:num w:numId="217">
    <w:abstractNumId w:val="216"/>
  </w:num>
  <w:num w:numId="218">
    <w:abstractNumId w:val="217"/>
  </w:num>
  <w:num w:numId="219">
    <w:abstractNumId w:val="218"/>
  </w:num>
  <w:num w:numId="220">
    <w:abstractNumId w:val="219"/>
  </w:num>
  <w:num w:numId="221">
    <w:abstractNumId w:val="220"/>
  </w:num>
  <w:num w:numId="222">
    <w:abstractNumId w:val="221"/>
  </w:num>
  <w:num w:numId="223">
    <w:abstractNumId w:val="222"/>
  </w:num>
  <w:num w:numId="224">
    <w:abstractNumId w:val="223"/>
  </w:num>
  <w:num w:numId="225">
    <w:abstractNumId w:val="224"/>
  </w:num>
  <w:num w:numId="226">
    <w:abstractNumId w:val="225"/>
  </w:num>
  <w:num w:numId="227">
    <w:abstractNumId w:val="226"/>
  </w:num>
</w:numbering>
</file>

<file path=word/settings.xml><?xml version="1.0" encoding="utf-8"?>
<w:settings xmlns:a="http://schemas.openxmlformats.org/drawingml/2006/main" xmlns:c="http://schemas.openxmlformats.org/drawingml/2006/chart" xmlns:co="http://ncloudtech.com" xmlns:m="http://schemas.openxmlformats.org/officeDocument/2006/math" xmlns:mc="http://schemas.openxmlformats.org/markup-compatibility/2006" xmlns:o="urn:schemas-microsoft-com:office:office" xmlns:p="http://schemas.openxmlformats.org/presentationml/2006/main" xmlns:pic="http://schemas.openxmlformats.org/drawingml/2006/picture" xmlns:r="http://schemas.openxmlformats.org/officeDocument/2006/relationships" xmlns:s="http://schemas.openxmlformats.org/officeDocument/2006/sharedTypes" xmlns:sl="http://schemas.openxmlformats.org/schemaLibrary/2006/main" xmlns:v="urn:schemas-microsoft-com:vml" xmlns:w="http://schemas.openxmlformats.org/wordprocessingml/2006/main" xmlns:w14="http://schemas.microsoft.com/office/word/2010/wordml" xmlns:w15="http://schemas.microsoft.com/office/word/2012/wordml" xmlns:wp="http://schemas.openxmlformats.org/drawingml/2006/wordprocessingDrawing" xmlns:wpg="http://schemas.microsoft.com/office/word/2010/wordprocessingGroup" xmlns:wps="http://schemas.microsoft.com/office/word/2010/wordprocessingShape" xmlns:x14="http://schemas.microsoft.com/office/spreadsheetml/2009/9/main" xmlns:xdr="http://schemas.openxmlformats.org/drawingml/2006/spreadsheetDrawing" xmlns:xm="http://schemas.microsoft.com/office/excel/2006/main" mc:Ignorable="co w14 x14 w15">
  <w:defaultTabStop w:val="708"/>
  <w:clrSchemeMapping w:accent1="accent1" w:accent2="accent2" w:accent3="accent3" w:accent4="accent4" w:accent5="accent5" w:accent6="accent6" w:bg1="light1" w:bg2="light2" w:followedHyperlink="followedHyperlink" w:hyperlink="hyperlink" w:t1="dark1" w:t2="dark2"/>
</w:settings>
</file>

<file path=word/styles.xml><?xml version="1.0" encoding="utf-8"?>
<w:styles xmlns:a="http://schemas.openxmlformats.org/drawingml/2006/main" xmlns:c="http://schemas.openxmlformats.org/drawingml/2006/chart" xmlns:co="http://ncloudtech.com" xmlns:m="http://schemas.openxmlformats.org/officeDocument/2006/math" xmlns:mc="http://schemas.openxmlformats.org/markup-compatibility/2006" xmlns:o="urn:schemas-microsoft-com:office:office" xmlns:p="http://schemas.openxmlformats.org/presentationml/2006/main" xmlns:pic="http://schemas.openxmlformats.org/drawingml/2006/picture" xmlns:r="http://schemas.openxmlformats.org/officeDocument/2006/relationships" xmlns:s="http://schemas.openxmlformats.org/officeDocument/2006/sharedTypes" xmlns:sl="http://schemas.openxmlformats.org/schemaLibrary/2006/main" xmlns:v="urn:schemas-microsoft-com:vml" xmlns:w="http://schemas.openxmlformats.org/wordprocessingml/2006/main" xmlns:w14="http://schemas.microsoft.com/office/word/2010/wordml" xmlns:w15="http://schemas.microsoft.com/office/word/2012/wordml" xmlns:wp="http://schemas.openxmlformats.org/drawingml/2006/wordprocessingDrawing" xmlns:wpg="http://schemas.microsoft.com/office/word/2010/wordprocessingGroup" xmlns:wps="http://schemas.microsoft.com/office/word/2010/wordprocessingShape" xmlns:x14="http://schemas.microsoft.com/office/spreadsheetml/2009/9/main" xmlns:xdr="http://schemas.openxmlformats.org/drawingml/2006/spreadsheetDrawing" xmlns:xm="http://schemas.microsoft.com/office/excel/2006/main" mc:Ignorable="co w14 x14 w15">
  <w:docDefaults>
    <w:rPrDefault>
      <w:rPr>
        <w:rFonts w:asciiTheme="minorAscii" w:hAnsiTheme="minorHAnsi"/>
        <w:color w:val="000000"/>
        <w:spacing w:val="0"/>
        <w:sz w:val="22"/>
      </w:rPr>
    </w:rPrDefault>
    <w:pPrDefault>
      <w:pPr>
        <w:spacing w:after="160" w:before="0" w:line="264" w:lineRule="auto"/>
        <w:ind w:firstLine="0" w:left="0" w:right="0"/>
        <w:jc w:val="left"/>
      </w:pPr>
    </w:pPrDefault>
  </w:docDefaults>
  <w:latentStyles w:count="26" w:defLockedState="0" w:defQFormat="0" w:defSemiHidden="1" w:defUIPriority="99" w:defUnhideWhenUsed="1">
    <w:lsdException w:name="Normal" w:qFormat="1" w:semiHidden="0" w:uiPriority="0" w:unhideWhenUsed="0"/>
    <w:lsdException w:name="heading 1" w:qFormat="1" w:semiHidden="0" w:uiPriority="9" w:unhideWhenUsed="0"/>
    <w:lsdException w:name="heading 2" w:qFormat="1" w:semiHidden="0" w:uiPriority="9" w:unhideWhenUsed="0"/>
    <w:lsdException w:name="heading 3" w:qFormat="1" w:semiHidden="0" w:uiPriority="9" w:unhideWhenUsed="0"/>
    <w:lsdException w:name="heading 4" w:qFormat="1" w:semiHidden="0" w:uiPriority="9" w:unhideWhenUsed="0"/>
    <w:lsdException w:name="heading 5" w:qFormat="1" w:semiHidden="0" w:uiPriority="9" w:unhideWhenUsed="0"/>
    <w:lsdException w:name="heading 6" w:qFormat="1" w:semiHidden="1" w:uiPriority="9" w:unhideWhenUsed="1"/>
    <w:lsdException w:name="heading 7" w:qFormat="1" w:semiHidden="1" w:uiPriority="9" w:unhideWhenUsed="1"/>
    <w:lsdException w:name="heading 8" w:qFormat="1" w:semiHidden="1" w:uiPriority="9" w:unhideWhenUsed="1"/>
    <w:lsdException w:name="heading 9" w:qFormat="1" w:semiHidden="1" w:uiPriority="9" w:unhideWhenUsed="1"/>
    <w:lsdException w:name="heading 10" w:qFormat="1" w:semiHidden="1" w:uiPriority="9" w:unhideWhenUsed="1"/>
    <w:lsdException w:name="Title" w:qFormat="1" w:semiHidden="0" w:uiPriority="10" w:unhideWhenUsed="0"/>
    <w:lsdException w:name="Subtitle" w:qFormat="1" w:semiHidden="0" w:uiPriority="11" w:unhideWhenUsed="0"/>
    <w:lsdException w:name="Header and Footer" w:qFormat="0" w:semiHidden="0" w:unhideWhenUsed="0"/>
    <w:lsdException w:name="Footnote" w:qFormat="0" w:semiHidden="0" w:unhideWhenUsed="0"/>
    <w:lsdException w:name="toc 1" w:qFormat="0" w:semiHidden="0" w:uiPriority="39" w:unhideWhenUsed="0"/>
    <w:lsdException w:name="toc 2" w:qFormat="0" w:semiHidden="0" w:uiPriority="39" w:unhideWhenUsed="0"/>
    <w:lsdException w:name="toc 3" w:qFormat="0" w:semiHidden="0" w:uiPriority="39" w:unhideWhenUsed="0"/>
    <w:lsdException w:name="toc 4" w:qFormat="0" w:semiHidden="0" w:uiPriority="39" w:unhideWhenUsed="0"/>
    <w:lsdException w:name="toc 5" w:qFormat="0" w:semiHidden="0" w:uiPriority="39" w:unhideWhenUsed="0"/>
    <w:lsdException w:name="toc 6" w:qFormat="0" w:semiHidden="0" w:uiPriority="39" w:unhideWhenUsed="0"/>
    <w:lsdException w:name="toc 7" w:qFormat="0" w:semiHidden="0" w:uiPriority="39" w:unhideWhenUsed="0"/>
    <w:lsdException w:name="toc 8" w:qFormat="0" w:semiHidden="0" w:uiPriority="39" w:unhideWhenUsed="0"/>
    <w:lsdException w:name="toc 9" w:qFormat="0" w:semiHidden="0" w:uiPriority="39" w:unhideWhenUsed="0"/>
    <w:lsdException w:name="toc 10" w:qFormat="0" w:semiHidden="0" w:uiPriority="39" w:unhideWhenUsed="0"/>
    <w:lsdException w:name="Hyperlink" w:qFormat="0" w:semiHidden="0" w:unhideWhenUsed="0"/>
  </w:latentStyles>
  <w:style w:default="1" w:styleId="Style_3" w:type="paragraph">
    <w:name w:val="Normal"/>
    <w:link w:val="Style_3_ch"/>
    <w:uiPriority w:val="0"/>
    <w:qFormat/>
    <w:pPr>
      <w:spacing w:after="200" w:line="276" w:lineRule="auto"/>
      <w:ind/>
    </w:pPr>
  </w:style>
  <w:style w:default="1" w:styleId="Style_3_ch" w:type="character">
    <w:name w:val="Normal"/>
    <w:link w:val="Style_3"/>
  </w:style>
  <w:style w:styleId="Style_4" w:type="paragraph">
    <w:name w:val="toc 2"/>
    <w:next w:val="Style_3"/>
    <w:link w:val="Style_4_ch"/>
    <w:uiPriority w:val="39"/>
    <w:pPr>
      <w:ind w:firstLine="0" w:left="200"/>
    </w:pPr>
  </w:style>
  <w:style w:styleId="Style_4_ch" w:type="character">
    <w:name w:val="toc 2"/>
    <w:link w:val="Style_4"/>
  </w:style>
  <w:style w:styleId="Style_5" w:type="paragraph">
    <w:name w:val="toc 4"/>
    <w:next w:val="Style_3"/>
    <w:link w:val="Style_5_ch"/>
    <w:uiPriority w:val="39"/>
    <w:pPr>
      <w:ind w:firstLine="0" w:left="600"/>
    </w:pPr>
  </w:style>
  <w:style w:styleId="Style_5_ch" w:type="character">
    <w:name w:val="toc 4"/>
    <w:link w:val="Style_5"/>
  </w:style>
  <w:style w:styleId="Style_6" w:type="paragraph">
    <w:name w:val="toc 6"/>
    <w:next w:val="Style_3"/>
    <w:link w:val="Style_6_ch"/>
    <w:uiPriority w:val="39"/>
    <w:pPr>
      <w:ind w:firstLine="0" w:left="1000"/>
    </w:pPr>
  </w:style>
  <w:style w:styleId="Style_6_ch" w:type="character">
    <w:name w:val="toc 6"/>
    <w:link w:val="Style_6"/>
  </w:style>
  <w:style w:styleId="Style_7" w:type="paragraph">
    <w:name w:val="toc 7"/>
    <w:next w:val="Style_3"/>
    <w:link w:val="Style_7_ch"/>
    <w:uiPriority w:val="39"/>
    <w:pPr>
      <w:ind w:firstLine="0" w:left="1200"/>
    </w:pPr>
  </w:style>
  <w:style w:styleId="Style_7_ch" w:type="character">
    <w:name w:val="toc 7"/>
    <w:link w:val="Style_7"/>
  </w:style>
  <w:style w:styleId="Style_8" w:type="paragraph">
    <w:name w:val="filepreferencespath"/>
    <w:basedOn w:val="Style_9"/>
    <w:link w:val="Style_8_ch"/>
  </w:style>
  <w:style w:styleId="Style_8_ch" w:type="character">
    <w:name w:val="filepreferencespath"/>
    <w:basedOn w:val="Style_9_ch"/>
    <w:link w:val="Style_8"/>
  </w:style>
  <w:style w:styleId="Style_10" w:type="paragraph">
    <w:name w:val="heading 3"/>
    <w:next w:val="Style_3"/>
    <w:link w:val="Style_10_ch"/>
    <w:uiPriority w:val="9"/>
    <w:qFormat/>
    <w:pPr>
      <w:ind/>
      <w:outlineLvl w:val="2"/>
    </w:pPr>
    <w:rPr>
      <w:rFonts w:ascii="XO Thames" w:hAnsi="XO Thames"/>
      <w:b w:val="1"/>
      <w:i w:val="1"/>
      <w:color w:val="000000"/>
    </w:rPr>
  </w:style>
  <w:style w:styleId="Style_10_ch" w:type="character">
    <w:name w:val="heading 3"/>
    <w:link w:val="Style_10"/>
    <w:rPr>
      <w:rFonts w:ascii="XO Thames" w:hAnsi="XO Thames"/>
      <w:b w:val="1"/>
      <w:i w:val="1"/>
      <w:color w:val="000000"/>
    </w:rPr>
  </w:style>
  <w:style w:styleId="Style_11" w:type="paragraph">
    <w:name w:val="toc 3"/>
    <w:next w:val="Style_3"/>
    <w:link w:val="Style_11_ch"/>
    <w:uiPriority w:val="39"/>
    <w:pPr>
      <w:ind w:firstLine="0" w:left="400"/>
    </w:pPr>
  </w:style>
  <w:style w:styleId="Style_11_ch" w:type="character">
    <w:name w:val="toc 3"/>
    <w:link w:val="Style_11"/>
  </w:style>
  <w:style w:styleId="Style_12" w:type="paragraph">
    <w:name w:val="Strong"/>
    <w:basedOn w:val="Style_9"/>
    <w:link w:val="Style_12_ch"/>
    <w:rPr>
      <w:b w:val="1"/>
    </w:rPr>
  </w:style>
  <w:style w:styleId="Style_12_ch" w:type="character">
    <w:name w:val="Strong"/>
    <w:basedOn w:val="Style_9_ch"/>
    <w:link w:val="Style_12"/>
    <w:rPr>
      <w:b w:val="1"/>
    </w:rPr>
  </w:style>
  <w:style w:styleId="Style_1" w:type="paragraph">
    <w:name w:val="hps"/>
    <w:basedOn w:val="Style_9"/>
    <w:link w:val="Style_1_ch"/>
  </w:style>
  <w:style w:styleId="Style_1_ch" w:type="character">
    <w:name w:val="hps"/>
    <w:basedOn w:val="Style_9_ch"/>
    <w:link w:val="Style_1"/>
  </w:style>
  <w:style w:styleId="Style_13" w:type="paragraph">
    <w:name w:val="List Paragraph"/>
    <w:basedOn w:val="Style_3"/>
    <w:link w:val="Style_13_ch"/>
    <w:pPr>
      <w:ind w:firstLine="0" w:left="720"/>
      <w:contextualSpacing w:val="1"/>
    </w:pPr>
  </w:style>
  <w:style w:styleId="Style_13_ch" w:type="character">
    <w:name w:val="List Paragraph"/>
    <w:basedOn w:val="Style_3_ch"/>
    <w:link w:val="Style_13"/>
  </w:style>
  <w:style w:styleId="Style_14" w:type="paragraph">
    <w:name w:val="heading 5"/>
    <w:next w:val="Style_3"/>
    <w:link w:val="Style_14_ch"/>
    <w:uiPriority w:val="9"/>
    <w:qFormat/>
    <w:pPr>
      <w:spacing w:after="120" w:before="120"/>
      <w:ind/>
      <w:outlineLvl w:val="4"/>
    </w:pPr>
    <w:rPr>
      <w:rFonts w:ascii="XO Thames" w:hAnsi="XO Thames"/>
      <w:b w:val="1"/>
      <w:color w:val="000000"/>
      <w:sz w:val="22"/>
    </w:rPr>
  </w:style>
  <w:style w:styleId="Style_14_ch" w:type="character">
    <w:name w:val="heading 5"/>
    <w:link w:val="Style_14"/>
    <w:rPr>
      <w:rFonts w:ascii="XO Thames" w:hAnsi="XO Thames"/>
      <w:b w:val="1"/>
      <w:color w:val="000000"/>
      <w:sz w:val="22"/>
    </w:rPr>
  </w:style>
  <w:style w:styleId="Style_15" w:type="paragraph">
    <w:name w:val="heading 1"/>
    <w:next w:val="Style_3"/>
    <w:link w:val="Style_15_ch"/>
    <w:uiPriority w:val="9"/>
    <w:qFormat/>
    <w:pPr>
      <w:spacing w:after="120" w:before="120"/>
      <w:ind/>
      <w:outlineLvl w:val="0"/>
    </w:pPr>
    <w:rPr>
      <w:rFonts w:ascii="XO Thames" w:hAnsi="XO Thames"/>
      <w:b w:val="1"/>
      <w:sz w:val="32"/>
    </w:rPr>
  </w:style>
  <w:style w:styleId="Style_15_ch" w:type="character">
    <w:name w:val="heading 1"/>
    <w:link w:val="Style_15"/>
    <w:rPr>
      <w:rFonts w:ascii="XO Thames" w:hAnsi="XO Thames"/>
      <w:b w:val="1"/>
      <w:sz w:val="32"/>
    </w:rPr>
  </w:style>
  <w:style w:styleId="Style_16" w:type="paragraph">
    <w:name w:val="Hyperlink"/>
    <w:link w:val="Style_16_ch"/>
    <w:rPr>
      <w:color w:val="0000FF"/>
      <w:u w:val="single"/>
    </w:rPr>
  </w:style>
  <w:style w:styleId="Style_16_ch" w:type="character">
    <w:name w:val="Hyperlink"/>
    <w:link w:val="Style_16"/>
    <w:rPr>
      <w:color w:val="0000FF"/>
      <w:u w:val="single"/>
    </w:rPr>
  </w:style>
  <w:style w:styleId="Style_17" w:type="paragraph">
    <w:name w:val="Footnote"/>
    <w:link w:val="Style_17_ch"/>
    <w:pPr>
      <w:ind/>
      <w:jc w:val="left"/>
    </w:pPr>
    <w:rPr>
      <w:rFonts w:ascii="XO Thames" w:hAnsi="XO Thames"/>
      <w:sz w:val="22"/>
    </w:rPr>
  </w:style>
  <w:style w:styleId="Style_17_ch" w:type="character">
    <w:name w:val="Footnote"/>
    <w:link w:val="Style_17"/>
    <w:rPr>
      <w:rFonts w:ascii="XO Thames" w:hAnsi="XO Thames"/>
      <w:sz w:val="22"/>
    </w:rPr>
  </w:style>
  <w:style w:styleId="Style_18" w:type="paragraph">
    <w:name w:val="toc 1"/>
    <w:next w:val="Style_3"/>
    <w:link w:val="Style_18_ch"/>
    <w:uiPriority w:val="39"/>
    <w:pPr>
      <w:ind w:firstLine="0" w:left="0"/>
    </w:pPr>
    <w:rPr>
      <w:rFonts w:ascii="XO Thames" w:hAnsi="XO Thames"/>
      <w:b w:val="1"/>
    </w:rPr>
  </w:style>
  <w:style w:styleId="Style_18_ch" w:type="character">
    <w:name w:val="toc 1"/>
    <w:link w:val="Style_18"/>
    <w:rPr>
      <w:rFonts w:ascii="XO Thames" w:hAnsi="XO Thames"/>
      <w:b w:val="1"/>
    </w:rPr>
  </w:style>
  <w:style w:styleId="Style_19" w:type="paragraph">
    <w:name w:val="Header and Footer"/>
    <w:link w:val="Style_19_ch"/>
    <w:pPr>
      <w:spacing w:line="360" w:lineRule="auto"/>
      <w:ind/>
    </w:pPr>
    <w:rPr>
      <w:rFonts w:ascii="XO Thames" w:hAnsi="XO Thames"/>
      <w:sz w:val="20"/>
    </w:rPr>
  </w:style>
  <w:style w:styleId="Style_19_ch" w:type="character">
    <w:name w:val="Header and Footer"/>
    <w:link w:val="Style_19"/>
    <w:rPr>
      <w:rFonts w:ascii="XO Thames" w:hAnsi="XO Thames"/>
      <w:sz w:val="20"/>
    </w:rPr>
  </w:style>
  <w:style w:styleId="Style_20" w:type="paragraph">
    <w:name w:val="stk-reset"/>
    <w:basedOn w:val="Style_3"/>
    <w:link w:val="Style_20_ch"/>
    <w:pPr>
      <w:spacing w:afterAutospacing="on" w:beforeAutospacing="on" w:line="240" w:lineRule="auto"/>
      <w:ind/>
    </w:pPr>
    <w:rPr>
      <w:rFonts w:ascii="Times New Roman" w:hAnsi="Times New Roman"/>
      <w:sz w:val="24"/>
    </w:rPr>
  </w:style>
  <w:style w:styleId="Style_20_ch" w:type="character">
    <w:name w:val="stk-reset"/>
    <w:basedOn w:val="Style_3_ch"/>
    <w:link w:val="Style_20"/>
    <w:rPr>
      <w:rFonts w:ascii="Times New Roman" w:hAnsi="Times New Roman"/>
      <w:sz w:val="24"/>
    </w:rPr>
  </w:style>
  <w:style w:styleId="Style_21" w:type="paragraph">
    <w:name w:val="toc 9"/>
    <w:next w:val="Style_3"/>
    <w:link w:val="Style_21_ch"/>
    <w:uiPriority w:val="39"/>
    <w:pPr>
      <w:ind w:firstLine="0" w:left="1600"/>
    </w:pPr>
  </w:style>
  <w:style w:styleId="Style_21_ch" w:type="character">
    <w:name w:val="toc 9"/>
    <w:link w:val="Style_21"/>
  </w:style>
  <w:style w:styleId="Style_22" w:type="paragraph">
    <w:name w:val="toc 8"/>
    <w:next w:val="Style_3"/>
    <w:link w:val="Style_22_ch"/>
    <w:uiPriority w:val="39"/>
    <w:pPr>
      <w:ind w:firstLine="0" w:left="1400"/>
    </w:pPr>
  </w:style>
  <w:style w:styleId="Style_22_ch" w:type="character">
    <w:name w:val="toc 8"/>
    <w:link w:val="Style_22"/>
  </w:style>
  <w:style w:styleId="Style_23" w:type="paragraph">
    <w:name w:val="toc 5"/>
    <w:next w:val="Style_3"/>
    <w:link w:val="Style_23_ch"/>
    <w:uiPriority w:val="39"/>
    <w:pPr>
      <w:ind w:firstLine="0" w:left="800"/>
    </w:pPr>
  </w:style>
  <w:style w:styleId="Style_23_ch" w:type="character">
    <w:name w:val="toc 5"/>
    <w:link w:val="Style_23"/>
  </w:style>
  <w:style w:styleId="Style_24" w:type="paragraph">
    <w:name w:val="Subtitle"/>
    <w:next w:val="Style_3"/>
    <w:link w:val="Style_24_ch"/>
    <w:uiPriority w:val="11"/>
    <w:qFormat/>
    <w:rPr>
      <w:rFonts w:ascii="XO Thames" w:hAnsi="XO Thames"/>
      <w:i w:val="1"/>
      <w:color w:val="616161"/>
      <w:sz w:val="24"/>
    </w:rPr>
  </w:style>
  <w:style w:styleId="Style_24_ch" w:type="character">
    <w:name w:val="Subtitle"/>
    <w:link w:val="Style_24"/>
    <w:rPr>
      <w:rFonts w:ascii="XO Thames" w:hAnsi="XO Thames"/>
      <w:i w:val="1"/>
      <w:color w:val="616161"/>
      <w:sz w:val="24"/>
    </w:rPr>
  </w:style>
  <w:style w:styleId="Style_25" w:type="paragraph">
    <w:name w:val="toc 10"/>
    <w:next w:val="Style_3"/>
    <w:link w:val="Style_25_ch"/>
    <w:uiPriority w:val="39"/>
    <w:pPr>
      <w:ind w:firstLine="0" w:left="1800"/>
    </w:pPr>
  </w:style>
  <w:style w:styleId="Style_25_ch" w:type="character">
    <w:name w:val="toc 10"/>
    <w:link w:val="Style_25"/>
  </w:style>
  <w:style w:styleId="Style_26" w:type="paragraph">
    <w:name w:val="Title"/>
    <w:next w:val="Style_3"/>
    <w:link w:val="Style_26_ch"/>
    <w:uiPriority w:val="10"/>
    <w:qFormat/>
    <w:rPr>
      <w:rFonts w:ascii="XO Thames" w:hAnsi="XO Thames"/>
      <w:b w:val="1"/>
      <w:sz w:val="52"/>
    </w:rPr>
  </w:style>
  <w:style w:styleId="Style_26_ch" w:type="character">
    <w:name w:val="Title"/>
    <w:link w:val="Style_26"/>
    <w:rPr>
      <w:rFonts w:ascii="XO Thames" w:hAnsi="XO Thames"/>
      <w:b w:val="1"/>
      <w:sz w:val="52"/>
    </w:rPr>
  </w:style>
  <w:style w:styleId="Style_27" w:type="paragraph">
    <w:name w:val="heading 4"/>
    <w:next w:val="Style_3"/>
    <w:link w:val="Style_27_ch"/>
    <w:uiPriority w:val="9"/>
    <w:qFormat/>
    <w:pPr>
      <w:spacing w:after="120" w:before="120"/>
      <w:ind/>
      <w:outlineLvl w:val="3"/>
    </w:pPr>
    <w:rPr>
      <w:rFonts w:ascii="XO Thames" w:hAnsi="XO Thames"/>
      <w:b w:val="1"/>
      <w:color w:val="595959"/>
      <w:sz w:val="26"/>
    </w:rPr>
  </w:style>
  <w:style w:styleId="Style_27_ch" w:type="character">
    <w:name w:val="heading 4"/>
    <w:link w:val="Style_27"/>
    <w:rPr>
      <w:rFonts w:ascii="XO Thames" w:hAnsi="XO Thames"/>
      <w:b w:val="1"/>
      <w:color w:val="595959"/>
      <w:sz w:val="26"/>
    </w:rPr>
  </w:style>
  <w:style w:styleId="Style_9" w:type="paragraph">
    <w:name w:val="Default Paragraph Font"/>
    <w:link w:val="Style_9_ch"/>
  </w:style>
  <w:style w:styleId="Style_9_ch" w:type="character">
    <w:name w:val="Default Paragraph Font"/>
    <w:link w:val="Style_9"/>
  </w:style>
  <w:style w:styleId="Style_28" w:type="paragraph">
    <w:name w:val="heading 2"/>
    <w:next w:val="Style_3"/>
    <w:link w:val="Style_28_ch"/>
    <w:uiPriority w:val="9"/>
    <w:qFormat/>
    <w:pPr>
      <w:spacing w:after="120" w:before="120"/>
      <w:ind/>
      <w:outlineLvl w:val="1"/>
    </w:pPr>
    <w:rPr>
      <w:rFonts w:ascii="XO Thames" w:hAnsi="XO Thames"/>
      <w:b w:val="1"/>
      <w:color w:val="00A0FF"/>
      <w:sz w:val="26"/>
    </w:rPr>
  </w:style>
  <w:style w:styleId="Style_28_ch" w:type="character">
    <w:name w:val="heading 2"/>
    <w:link w:val="Style_28"/>
    <w:rPr>
      <w:rFonts w:ascii="XO Thames" w:hAnsi="XO Thames"/>
      <w:b w:val="1"/>
      <w:color w:val="00A0FF"/>
      <w:sz w:val="26"/>
    </w:rPr>
  </w:style>
  <w:style w:default="1" w:styleId="Style_29" w:type="table">
    <w:name w:val="Normal Table"/>
    <w:tblPr>
      <w:tblInd w:type="dxa" w:w="0"/>
      <w:tblCellMar>
        <w:top w:type="dxa" w:w="0"/>
        <w:left w:type="dxa" w:w="108"/>
        <w:bottom w:type="dxa" w:w="0"/>
        <w:right w:type="dxa" w:w="108"/>
      </w:tblCellMar>
    </w:tblPr>
  </w:style>
  <w:style w:styleId="Style_2" w:type="table">
    <w:name w:val="Table Grid"/>
    <w:basedOn w:val="Style_29"/>
    <w:pPr>
      <w:spacing w:after="0" w:line="240" w:lineRule="auto"/>
      <w:ind/>
    </w:pPr>
    <w:tblPr>
      <w:tblBorders>
        <w:top w:color="000000" w:sz="4" w:val="single"/>
        <w:left w:color="000000" w:sz="4" w:val="single"/>
        <w:bottom w:color="000000" w:sz="4" w:val="single"/>
        <w:right w:color="000000" w:sz="4" w:val="single"/>
        <w:insideH w:color="000000" w:sz="4" w:val="single"/>
        <w:insideV w:color="000000" w:sz="4" w:val="single"/>
      </w:tblBorders>
    </w:tblPr>
  </w:style>
</w:styles>
</file>

<file path=word/stylesWithEffects.xml><?xml version="1.0" encoding="utf-8"?>
<w:styles xmlns:w="http://schemas.openxmlformats.org/wordprocessingml/2006/main">
  <w:docDefaults>
    <w:rPrDefault>
      <w:rPr>
        <w:rFonts w:asciiTheme="minorHAnsi" w:cstheme="minorBidi" w:eastAsiaTheme="minorEastAsia" w:hAnsiTheme="minorHAnsi"/>
        <w:sz w:val="24"/>
        <w:szCs w:val="24"/>
        <w:lang w:bidi="ar-SA" w:eastAsia="en-US" w:val="en-US"/>
      </w:rPr>
    </w:rPrDefault>
    <w:pPrDefault/>
  </w:docDefaults>
  <w:latentStyles w:count="276" w:defLockedState="0" w:defQFormat="0" w:defSemiHidden="1" w:defUIPriority="99" w:defUnhideWhenUsed="1">
    <w:lsdException w:name="Normal" w:qFormat="1" w:semiHidden="0" w:uiPriority="0" w:unhideWhenUsed="0"/>
    <w:lsdException w:name="heading 1" w:qFormat="1" w:semiHidden="0" w:uiPriority="9" w:unhideWhenUsed="0"/>
    <w:lsdException w:name="heading 2" w:qFormat="1" w:uiPriority="9"/>
    <w:lsdException w:name="heading 3" w:qFormat="1" w:uiPriority="9"/>
    <w:lsdException w:name="heading 4" w:qFormat="1" w:uiPriority="9"/>
    <w:lsdException w:name="heading 5" w:qFormat="1" w:uiPriority="9"/>
    <w:lsdException w:name="heading 6" w:qFormat="1" w:uiPriority="9"/>
    <w:lsdException w:name="heading 7" w:qFormat="1" w:uiPriority="9"/>
    <w:lsdException w:name="heading 8" w:qFormat="1" w:uiPriority="9"/>
    <w:lsdException w:name="heading 9" w:qFormat="1" w:uiPriority="9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qFormat="1" w:uiPriority="35"/>
    <w:lsdException w:name="Title" w:qFormat="1" w:semiHidden="0" w:uiPriority="10" w:unhideWhenUsed="0"/>
    <w:lsdException w:name="Default Paragraph Font" w:uiPriority="1"/>
    <w:lsdException w:name="Subtitle" w:qFormat="1" w:semiHidden="0" w:uiPriority="11" w:unhideWhenUsed="0"/>
    <w:lsdException w:name="Strong" w:qFormat="1" w:semiHidden="0" w:uiPriority="22" w:unhideWhenUsed="0"/>
    <w:lsdException w:name="Emphasis" w:qFormat="1" w:semiHidden="0" w:uiPriority="20" w:unhideWhenUsed="0"/>
    <w:lsdException w:name="Table Grid" w:semiHidden="0" w:uiPriority="59" w:unhideWhenUsed="0"/>
    <w:lsdException w:name="Placeholder Text" w:unhideWhenUsed="0"/>
    <w:lsdException w:name="No Spacing" w:qFormat="1" w:semiHidden="0" w:uiPriority="1" w:unhideWhenUsed="0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qFormat="1" w:semiHidden="0" w:uiPriority="34" w:unhideWhenUsed="0"/>
    <w:lsdException w:name="Quote" w:qFormat="1" w:semiHidden="0" w:uiPriority="29" w:unhideWhenUsed="0"/>
    <w:lsdException w:name="Intense Quote" w:qFormat="1" w:semiHidden="0" w:uiPriority="30" w:unhideWhenUsed="0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qFormat="1" w:semiHidden="0" w:uiPriority="19" w:unhideWhenUsed="0"/>
    <w:lsdException w:name="Intense Emphasis" w:qFormat="1" w:semiHidden="0" w:uiPriority="21" w:unhideWhenUsed="0"/>
    <w:lsdException w:name="Subtle Reference" w:qFormat="1" w:semiHidden="0" w:uiPriority="31" w:unhideWhenUsed="0"/>
    <w:lsdException w:name="Intense Reference" w:qFormat="1" w:semiHidden="0" w:uiPriority="32" w:unhideWhenUsed="0"/>
    <w:lsdException w:name="Book Title" w:qFormat="1" w:semiHidden="0" w:uiPriority="33" w:unhideWhenUsed="0"/>
    <w:lsdException w:name="Bibliography" w:uiPriority="37"/>
    <w:lsdException w:name="TOC Heading" w:qFormat="1" w:uiPriority="39"/>
  </w:latentStyles>
  <w:style w:default="1" w:styleId="Normal" w:type="paragraph">
    <w:name w:val="Normal"/>
    <w:qFormat/>
  </w:style>
  <w:style w:styleId="Heading1" w:type="paragraph">
    <w:name w:val="heading 1"/>
    <w:basedOn w:val="Normal"/>
    <w:next w:val="Normal"/>
    <w:link w:val="Heading1Char"/>
    <w:uiPriority w:val="9"/>
    <w:qFormat/>
    <w:rsid w:val="00111FAE"/>
    <w:pPr>
      <w:keepNext/>
      <w:keepLines/>
      <w:spacing w:before="480"/>
      <w:outlineLvl w:val="0"/>
    </w:pPr>
    <w:rPr>
      <w:rFonts w:asciiTheme="majorHAnsi" w:cstheme="majorBidi" w:eastAsiaTheme="majorEastAsia" w:hAnsiTheme="majorHAnsi"/>
      <w:b/>
      <w:bCs/>
      <w:color w:themeColor="accent1" w:themeShade="B5" w:val="345A8A"/>
      <w:sz w:val="32"/>
      <w:szCs w:val="32"/>
    </w:rPr>
  </w:style>
  <w:style w:default="1" w:styleId="DefaultParagraphFont" w:type="character">
    <w:name w:val="Default Paragraph Font"/>
    <w:uiPriority w:val="1"/>
    <w:semiHidden/>
    <w:unhideWhenUsed/>
  </w:style>
  <w:style w:default="1" w:styleId="TableNormal" w:type="table">
    <w:name w:val="Normal Table"/>
    <w:uiPriority w:val="99"/>
    <w:semiHidden/>
    <w:unhideWhenUsed/>
    <w:tblPr>
      <w:tblInd w:type="dxa" w:w="0"/>
      <w:tblCellMar>
        <w:top w:type="dxa" w:w="0"/>
        <w:left w:type="dxa" w:w="108"/>
        <w:bottom w:type="dxa" w:w="0"/>
        <w:right w:type="dxa" w:w="108"/>
      </w:tblCellMar>
    </w:tblPr>
  </w:style>
  <w:style w:default="1" w:styleId="NoList" w:type="numbering">
    <w:name w:val="No List"/>
    <w:uiPriority w:val="99"/>
    <w:semiHidden/>
    <w:unhideWhenUsed/>
  </w:style>
  <w:style w:customStyle="1" w:styleId="Heading1Char" w:type="character">
    <w:name w:val="Heading 1 Char"/>
    <w:basedOn w:val="DefaultParagraphFont"/>
    <w:link w:val="Heading1"/>
    <w:uiPriority w:val="9"/>
    <w:rsid w:val="00111FAE"/>
    <w:rPr>
      <w:rFonts w:asciiTheme="majorHAnsi" w:cstheme="majorBidi" w:eastAsiaTheme="majorEastAsia" w:hAnsiTheme="majorHAnsi"/>
      <w:b/>
      <w:bCs/>
      <w:color w:themeColor="accent1" w:themeShade="B5" w:val="345A8A"/>
      <w:sz w:val="32"/>
      <w:szCs w:val="32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allowPNG/>
  <w:doNotSaveAsSingleFile/>
</w:webSettings>
</file>

<file path=word/_rels/document.xml.rels><?xml version="1.0" encoding="UTF-8" standalone="no" ?>
<Relationships xmlns="http://schemas.openxmlformats.org/package/2006/relationships">
  <Relationship Id="rId50" Target="numbering.xml" Type="http://schemas.openxmlformats.org/officeDocument/2006/relationships/numbering"/>
  <Relationship Id="rId49" Target="theme/theme1.xml" Type="http://schemas.openxmlformats.org/officeDocument/2006/relationships/theme"/>
  <Relationship Id="rId48" Target="webSettings.xml" Type="http://schemas.openxmlformats.org/officeDocument/2006/relationships/webSettings"/>
  <Relationship Id="rId47" Target="stylesWithEffects.xml" Type="http://schemas.microsoft.com/office/2007/relationships/stylesWithEffects"/>
  <Relationship Id="rId45" Target="settings.xml" Type="http://schemas.openxmlformats.org/officeDocument/2006/relationships/settings"/>
  <Relationship Id="rId43" Target="media/43.png" Type="http://schemas.openxmlformats.org/officeDocument/2006/relationships/image"/>
  <Relationship Id="rId42" Target="media/42.png" Type="http://schemas.openxmlformats.org/officeDocument/2006/relationships/image"/>
  <Relationship Id="rId41" Target="media/41.png" Type="http://schemas.openxmlformats.org/officeDocument/2006/relationships/image"/>
  <Relationship Id="rId40" Target="media/40.png" Type="http://schemas.openxmlformats.org/officeDocument/2006/relationships/image"/>
  <Relationship Id="rId39" Target="media/39.png" Type="http://schemas.openxmlformats.org/officeDocument/2006/relationships/image"/>
  <Relationship Id="rId37" Target="media/37.png" Type="http://schemas.openxmlformats.org/officeDocument/2006/relationships/image"/>
  <Relationship Id="rId34" Target="media/34.png" Type="http://schemas.openxmlformats.org/officeDocument/2006/relationships/image"/>
  <Relationship Id="rId33" Target="media/33.png" Type="http://schemas.openxmlformats.org/officeDocument/2006/relationships/image"/>
  <Relationship Id="rId31" Target="media/31.png" Type="http://schemas.openxmlformats.org/officeDocument/2006/relationships/image"/>
  <Relationship Id="rId28" Target="media/28.png" Type="http://schemas.openxmlformats.org/officeDocument/2006/relationships/image"/>
  <Relationship Id="rId24" Target="media/24.png" Type="http://schemas.openxmlformats.org/officeDocument/2006/relationships/image"/>
  <Relationship Id="rId36" Target="media/36.png" Type="http://schemas.openxmlformats.org/officeDocument/2006/relationships/image"/>
  <Relationship Id="rId23" Target="media/23.png" Type="http://schemas.openxmlformats.org/officeDocument/2006/relationships/image"/>
  <Relationship Id="rId27" Target="media/27.png" Type="http://schemas.openxmlformats.org/officeDocument/2006/relationships/image"/>
  <Relationship Id="rId21" Target="media/21.png" Type="http://schemas.openxmlformats.org/officeDocument/2006/relationships/image"/>
  <Relationship Id="rId46" Target="styles.xml" Type="http://schemas.openxmlformats.org/officeDocument/2006/relationships/styles"/>
  <Relationship Id="rId19" Target="media/19.png" Type="http://schemas.openxmlformats.org/officeDocument/2006/relationships/image"/>
  <Relationship Id="rId18" Target="media/18.png" Type="http://schemas.openxmlformats.org/officeDocument/2006/relationships/image"/>
  <Relationship Id="rId17" Target="media/17.png" Type="http://schemas.openxmlformats.org/officeDocument/2006/relationships/image"/>
  <Relationship Id="rId15" Target="media/15.png" Type="http://schemas.openxmlformats.org/officeDocument/2006/relationships/image"/>
  <Relationship Id="rId16" Target="media/16.png" Type="http://schemas.openxmlformats.org/officeDocument/2006/relationships/image"/>
  <Relationship Id="rId11" Target="media/11.png" Type="http://schemas.openxmlformats.org/officeDocument/2006/relationships/image"/>
  <Relationship Id="rId22" Target="media/22.png" Type="http://schemas.openxmlformats.org/officeDocument/2006/relationships/image"/>
  <Relationship Id="rId38" Target="media/38.png" Type="http://schemas.openxmlformats.org/officeDocument/2006/relationships/image"/>
  <Relationship Id="rId10" Target="media/10.png" Type="http://schemas.openxmlformats.org/officeDocument/2006/relationships/image"/>
  <Relationship Id="rId14" Target="media/14.png" Type="http://schemas.openxmlformats.org/officeDocument/2006/relationships/image"/>
  <Relationship Id="rId7" Target="media/7.png" Type="http://schemas.openxmlformats.org/officeDocument/2006/relationships/image"/>
  <Relationship Id="rId6" Target="media/6.png" Type="http://schemas.openxmlformats.org/officeDocument/2006/relationships/image"/>
  <Relationship Id="rId44" Target="fontTable.xml" Type="http://schemas.openxmlformats.org/officeDocument/2006/relationships/fontTable"/>
  <Relationship Id="rId13" Target="media/13.png" Type="http://schemas.openxmlformats.org/officeDocument/2006/relationships/image"/>
  <Relationship Id="rId9" Target="media/9.png" Type="http://schemas.openxmlformats.org/officeDocument/2006/relationships/image"/>
  <Relationship Id="rId32" Target="media/32.png" Type="http://schemas.openxmlformats.org/officeDocument/2006/relationships/image"/>
  <Relationship Id="rId5" Target="media/5.png" Type="http://schemas.openxmlformats.org/officeDocument/2006/relationships/image"/>
  <Relationship Id="rId8" Target="media/8.png" Type="http://schemas.openxmlformats.org/officeDocument/2006/relationships/image"/>
  <Relationship Id="rId4" Target="media/4.png" Type="http://schemas.openxmlformats.org/officeDocument/2006/relationships/image"/>
  <Relationship Id="rId26" Target="media/26.png" Type="http://schemas.openxmlformats.org/officeDocument/2006/relationships/image"/>
  <Relationship Id="rId35" Target="media/35.png" Type="http://schemas.openxmlformats.org/officeDocument/2006/relationships/image"/>
  <Relationship Id="rId12" Target="media/12.png" Type="http://schemas.openxmlformats.org/officeDocument/2006/relationships/image"/>
  <Relationship Id="rId29" Target="media/29.png" Type="http://schemas.openxmlformats.org/officeDocument/2006/relationships/image"/>
  <Relationship Id="rId3" Target="media/3.png" Type="http://schemas.openxmlformats.org/officeDocument/2006/relationships/image"/>
  <Relationship Id="rId30" Target="media/30.png" Type="http://schemas.openxmlformats.org/officeDocument/2006/relationships/image"/>
  <Relationship Id="rId2" Target="media/2.png" Type="http://schemas.openxmlformats.org/officeDocument/2006/relationships/image"/>
  <Relationship Id="rId25" Target="media/25.png" Type="http://schemas.openxmlformats.org/officeDocument/2006/relationships/image"/>
  <Relationship Id="rId1" Target="media/1.png" Type="http://schemas.openxmlformats.org/officeDocument/2006/relationships/image"/>
  <Relationship Id="rId20" Target="media/20.png" Type="http://schemas.openxmlformats.org/officeDocument/2006/relationships/image"/>
</Relationships>

</file>

<file path=word/theme/theme1.xml><?xml version="1.0" encoding="utf-8"?>
<a:theme xmlns:a="http://schemas.openxmlformats.org/drawingml/2006/main" xmlns:c="http://schemas.openxmlformats.org/drawingml/2006/chart" xmlns:co="http://ncloudtech.com" xmlns:m="http://schemas.openxmlformats.org/officeDocument/2006/math" xmlns:mc="http://schemas.openxmlformats.org/markup-compatibility/2006" xmlns:o="urn:schemas-microsoft-com:office:office" xmlns:p="http://schemas.openxmlformats.org/presentationml/2006/main" xmlns:pic="http://schemas.openxmlformats.org/drawingml/2006/picture" xmlns:r="http://schemas.openxmlformats.org/officeDocument/2006/relationships" xmlns:s="http://schemas.openxmlformats.org/officeDocument/2006/sharedTypes" xmlns:sl="http://schemas.openxmlformats.org/schemaLibrary/2006/main" xmlns:v="urn:schemas-microsoft-com:vml" xmlns:w="http://schemas.openxmlformats.org/wordprocessingml/2006/main" xmlns:w14="http://schemas.microsoft.com/office/word/2010/wordml" xmlns:w15="http://schemas.microsoft.com/office/word/2012/wordml" xmlns:wp="http://schemas.openxmlformats.org/drawingml/2006/wordprocessingDrawing" xmlns:wpg="http://schemas.microsoft.com/office/word/2010/wordprocessingGroup" xmlns:wps="http://schemas.microsoft.com/office/word/2010/wordprocessingShape" xmlns:x14="http://schemas.microsoft.com/office/spreadsheetml/2009/9/main" xmlns:xdr="http://schemas.openxmlformats.org/drawingml/2006/spreadsheetDrawing" xmlns:xm="http://schemas.microsoft.com/office/excel/2006/main" name="Тема Office">
  <a:themeElements>
    <a:clrScheme name="Стандартная">
      <a:dk1>
        <a:srgbClr val="000000"/>
      </a:dk1>
      <a:lt1>
        <a:srgbClr val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</a:majorFont>
      <a:minorFont>
        <a:latin typeface="Calibri"/>
        <a:ea typeface=""/>
        <a:cs typeface=""/>
      </a:minorFont>
    </a:fontScheme>
    <a:fmtScheme name="Стандартная">
      <a:fillStyleLst>
        <a:solidFill>
          <a:schemeClr val="phClr"/>
        </a:solidFill>
        <a:gradFill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</a:gradFill>
        <a:gradFill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</a:gradFill>
      </a:fillStyleLst>
      <a:lnStyleLst>
        <a:ln w="6350">
          <a:solidFill>
            <a:schemeClr val="phClr"/>
          </a:solidFill>
          <a:prstDash val="solid"/>
        </a:ln>
        <a:ln w="12700">
          <a:solidFill>
            <a:schemeClr val="phClr"/>
          </a:solidFill>
          <a:prstDash val="solid"/>
        </a:ln>
        <a:ln w="19050">
          <a:solidFill>
            <a:schemeClr val="phClr"/>
          </a:solidFill>
          <a:prstDash val="solid"/>
        </a:ln>
      </a:lnStyleLst>
      <a:effectStyleLst>
        <a:effectStyle>
          <a:effectLst>
            <a:outerShdw>
              <a:srgbClr val="000000">
                <a:alpha val="38000"/>
              </a:srgbClr>
            </a:outerShdw>
          </a:effectLst>
        </a:effectStyle>
        <a:effectStyle>
          <a:effectLst>
            <a:outerShdw>
              <a:srgbClr val="000000">
                <a:alpha val="35000"/>
              </a:srgbClr>
            </a:outerShdw>
          </a:effectLst>
        </a:effectStyle>
        <a:effectStyle>
          <a:effectLst>
            <a:outerShdw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</a:gradFill>
      </a:bgFillStyleLst>
    </a:fmtScheme>
  </a:themeElements>
</a:theme>
</file>

<file path=docProps/app.xml><?xml version="1.0" encoding="utf-8"?>
<Properties xmlns="http://schemas.openxmlformats.org/officeDocument/2006/extended-properties">
  <Template>Normal.dotm</Template>
  <TotalTime>0</TotalTime>
  <DocSecurity>0</DocSecurity>
  <ScaleCrop>false</ScaleCrop>
  <Application>MyOffice-CoreFramework-Windows/22-903.417.5503.534.8@RELEASE-DESKTOP-SORREL_HOME-RC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modified xsi:type="dcterms:W3CDTF">2024-05-13T04:58:08Z</dcterms:modified>
</cp:coreProperties>
</file>